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F8EB7" w14:textId="77777777" w:rsidR="00F81DCA" w:rsidRPr="00E341B1" w:rsidRDefault="00F81DCA" w:rsidP="00B96983">
      <w:pPr>
        <w:ind w:left="567" w:hanging="567"/>
        <w:jc w:val="center"/>
        <w:rPr>
          <w:rFonts w:asciiTheme="majorHAnsi" w:eastAsiaTheme="majorEastAsia" w:hAnsiTheme="majorHAnsi" w:cstheme="majorBidi"/>
          <w:iCs/>
          <w:color w:val="4F81BD" w:themeColor="accent1"/>
          <w:spacing w:val="15"/>
          <w:sz w:val="22"/>
          <w:szCs w:val="24"/>
        </w:rPr>
      </w:pPr>
    </w:p>
    <w:p w14:paraId="79F306A7" w14:textId="77777777" w:rsidR="00F81DCA" w:rsidRPr="00F62104" w:rsidRDefault="00F81DCA" w:rsidP="00B96983">
      <w:pPr>
        <w:ind w:left="567" w:hanging="567"/>
        <w:jc w:val="center"/>
        <w:rPr>
          <w:rFonts w:asciiTheme="majorHAnsi" w:eastAsiaTheme="majorEastAsia" w:hAnsiTheme="majorHAnsi" w:cstheme="majorBidi"/>
          <w:iCs/>
          <w:color w:val="4F81BD" w:themeColor="accent1"/>
          <w:spacing w:val="15"/>
          <w:sz w:val="24"/>
          <w:szCs w:val="24"/>
        </w:rPr>
      </w:pPr>
    </w:p>
    <w:p w14:paraId="7B531E63" w14:textId="77777777" w:rsidR="00F81DCA" w:rsidRPr="00F64BDA" w:rsidRDefault="00F81DCA" w:rsidP="00B96983">
      <w:pPr>
        <w:ind w:left="567" w:hanging="567"/>
        <w:jc w:val="center"/>
        <w:rPr>
          <w:rFonts w:asciiTheme="majorHAnsi" w:eastAsiaTheme="majorEastAsia" w:hAnsiTheme="majorHAnsi" w:cstheme="minorHAnsi"/>
          <w:b/>
          <w:iCs/>
          <w:color w:val="4F81BD" w:themeColor="accent1"/>
          <w:spacing w:val="15"/>
        </w:rPr>
      </w:pPr>
    </w:p>
    <w:p w14:paraId="3EC1C78F" w14:textId="77777777" w:rsidR="00F81DCA" w:rsidRPr="00F64BDA" w:rsidRDefault="00F81DCA" w:rsidP="00B96983">
      <w:pPr>
        <w:ind w:left="567" w:hanging="567"/>
        <w:jc w:val="center"/>
        <w:rPr>
          <w:rFonts w:asciiTheme="majorHAnsi" w:eastAsiaTheme="majorEastAsia" w:hAnsiTheme="majorHAnsi" w:cstheme="minorHAnsi"/>
          <w:b/>
          <w:iCs/>
          <w:spacing w:val="15"/>
        </w:rPr>
      </w:pPr>
      <w:r w:rsidRPr="00F64BDA">
        <w:rPr>
          <w:rFonts w:asciiTheme="majorHAnsi" w:eastAsiaTheme="majorEastAsia" w:hAnsiTheme="majorHAnsi" w:cstheme="minorHAnsi"/>
          <w:b/>
          <w:iCs/>
          <w:spacing w:val="15"/>
        </w:rPr>
        <w:t>BRAILES PARISH COUNCIL</w:t>
      </w:r>
    </w:p>
    <w:p w14:paraId="2B117BB6" w14:textId="77777777" w:rsidR="00F81DCA" w:rsidRPr="00F64BDA" w:rsidRDefault="00F81DCA" w:rsidP="00B96983">
      <w:pPr>
        <w:ind w:left="567" w:hanging="567"/>
        <w:jc w:val="center"/>
        <w:rPr>
          <w:rFonts w:asciiTheme="majorHAnsi" w:eastAsiaTheme="majorEastAsia" w:hAnsiTheme="majorHAnsi" w:cstheme="minorHAnsi"/>
          <w:iCs/>
          <w:spacing w:val="15"/>
          <w:sz w:val="24"/>
          <w:szCs w:val="24"/>
        </w:rPr>
      </w:pPr>
    </w:p>
    <w:p w14:paraId="58C3C8E3" w14:textId="0C2A2275" w:rsidR="005176D0" w:rsidRDefault="00F81DCA" w:rsidP="009D0869">
      <w:pPr>
        <w:spacing w:after="240"/>
        <w:ind w:left="567" w:hanging="567"/>
        <w:jc w:val="center"/>
        <w:rPr>
          <w:rFonts w:asciiTheme="majorHAnsi" w:eastAsiaTheme="majorEastAsia" w:hAnsiTheme="majorHAnsi" w:cstheme="minorHAnsi"/>
          <w:b/>
          <w:iCs/>
          <w:spacing w:val="15"/>
          <w:sz w:val="24"/>
          <w:szCs w:val="24"/>
        </w:rPr>
      </w:pPr>
      <w:r w:rsidRPr="00F64BDA">
        <w:rPr>
          <w:rFonts w:asciiTheme="majorHAnsi" w:eastAsiaTheme="majorEastAsia" w:hAnsiTheme="majorHAnsi" w:cstheme="minorHAnsi"/>
          <w:b/>
          <w:iCs/>
          <w:spacing w:val="15"/>
          <w:sz w:val="24"/>
          <w:szCs w:val="24"/>
        </w:rPr>
        <w:t xml:space="preserve">Dear Councillor, I hereby summon you to the </w:t>
      </w:r>
      <w:r w:rsidR="002460C1">
        <w:rPr>
          <w:rFonts w:asciiTheme="majorHAnsi" w:eastAsiaTheme="majorEastAsia" w:hAnsiTheme="majorHAnsi" w:cstheme="minorHAnsi"/>
          <w:b/>
          <w:iCs/>
          <w:spacing w:val="15"/>
          <w:sz w:val="24"/>
          <w:szCs w:val="24"/>
        </w:rPr>
        <w:t>Ordinary</w:t>
      </w:r>
      <w:r w:rsidR="00CF0CAF" w:rsidRPr="00F64BDA">
        <w:rPr>
          <w:rFonts w:asciiTheme="majorHAnsi" w:eastAsiaTheme="majorEastAsia" w:hAnsiTheme="majorHAnsi" w:cstheme="minorHAnsi"/>
          <w:b/>
          <w:iCs/>
          <w:spacing w:val="15"/>
          <w:sz w:val="24"/>
          <w:szCs w:val="24"/>
        </w:rPr>
        <w:t xml:space="preserve"> </w:t>
      </w:r>
      <w:r w:rsidRPr="00F64BDA">
        <w:rPr>
          <w:rFonts w:asciiTheme="majorHAnsi" w:eastAsiaTheme="majorEastAsia" w:hAnsiTheme="majorHAnsi" w:cstheme="minorHAnsi"/>
          <w:b/>
          <w:iCs/>
          <w:spacing w:val="15"/>
          <w:sz w:val="24"/>
          <w:szCs w:val="24"/>
        </w:rPr>
        <w:t>Parish Counc</w:t>
      </w:r>
      <w:r w:rsidR="003F64A5">
        <w:rPr>
          <w:rFonts w:asciiTheme="majorHAnsi" w:eastAsiaTheme="majorEastAsia" w:hAnsiTheme="majorHAnsi" w:cstheme="minorHAnsi"/>
          <w:b/>
          <w:iCs/>
          <w:spacing w:val="15"/>
          <w:sz w:val="24"/>
          <w:szCs w:val="24"/>
        </w:rPr>
        <w:t xml:space="preserve">il Meeting </w:t>
      </w:r>
      <w:r w:rsidR="006706DB">
        <w:rPr>
          <w:rFonts w:asciiTheme="majorHAnsi" w:eastAsiaTheme="majorEastAsia" w:hAnsiTheme="majorHAnsi" w:cstheme="minorHAnsi"/>
          <w:b/>
          <w:iCs/>
          <w:spacing w:val="15"/>
          <w:sz w:val="24"/>
          <w:szCs w:val="24"/>
        </w:rPr>
        <w:t xml:space="preserve">that will be held </w:t>
      </w:r>
      <w:r w:rsidR="005B071F">
        <w:rPr>
          <w:rFonts w:asciiTheme="majorHAnsi" w:eastAsiaTheme="majorEastAsia" w:hAnsiTheme="majorHAnsi" w:cstheme="minorHAnsi"/>
          <w:b/>
          <w:iCs/>
          <w:spacing w:val="15"/>
          <w:sz w:val="24"/>
          <w:szCs w:val="24"/>
        </w:rPr>
        <w:t xml:space="preserve">on Monday </w:t>
      </w:r>
      <w:r w:rsidR="00CD46BF">
        <w:rPr>
          <w:rFonts w:asciiTheme="majorHAnsi" w:eastAsiaTheme="majorEastAsia" w:hAnsiTheme="majorHAnsi" w:cstheme="minorHAnsi"/>
          <w:b/>
          <w:iCs/>
          <w:spacing w:val="15"/>
          <w:sz w:val="24"/>
          <w:szCs w:val="24"/>
        </w:rPr>
        <w:t>2</w:t>
      </w:r>
      <w:r w:rsidR="00D2635F">
        <w:rPr>
          <w:rFonts w:asciiTheme="majorHAnsi" w:eastAsiaTheme="majorEastAsia" w:hAnsiTheme="majorHAnsi" w:cstheme="minorHAnsi"/>
          <w:b/>
          <w:iCs/>
          <w:spacing w:val="15"/>
          <w:sz w:val="24"/>
          <w:szCs w:val="24"/>
        </w:rPr>
        <w:t>5</w:t>
      </w:r>
      <w:r w:rsidR="009527B6" w:rsidRPr="009527B6">
        <w:rPr>
          <w:rFonts w:asciiTheme="majorHAnsi" w:eastAsiaTheme="majorEastAsia" w:hAnsiTheme="majorHAnsi" w:cstheme="minorHAnsi"/>
          <w:b/>
          <w:iCs/>
          <w:spacing w:val="15"/>
          <w:sz w:val="24"/>
          <w:szCs w:val="24"/>
          <w:vertAlign w:val="superscript"/>
        </w:rPr>
        <w:t>th</w:t>
      </w:r>
      <w:r w:rsidR="009527B6">
        <w:rPr>
          <w:rFonts w:asciiTheme="majorHAnsi" w:eastAsiaTheme="majorEastAsia" w:hAnsiTheme="majorHAnsi" w:cstheme="minorHAnsi"/>
          <w:b/>
          <w:iCs/>
          <w:spacing w:val="15"/>
          <w:sz w:val="24"/>
          <w:szCs w:val="24"/>
        </w:rPr>
        <w:t xml:space="preserve"> </w:t>
      </w:r>
      <w:r w:rsidR="009D0869">
        <w:rPr>
          <w:rFonts w:asciiTheme="majorHAnsi" w:eastAsiaTheme="majorEastAsia" w:hAnsiTheme="majorHAnsi" w:cstheme="minorHAnsi"/>
          <w:b/>
          <w:iCs/>
          <w:spacing w:val="15"/>
          <w:sz w:val="24"/>
          <w:szCs w:val="24"/>
        </w:rPr>
        <w:t>Ju</w:t>
      </w:r>
      <w:r w:rsidR="008C19D4">
        <w:rPr>
          <w:rFonts w:asciiTheme="majorHAnsi" w:eastAsiaTheme="majorEastAsia" w:hAnsiTheme="majorHAnsi" w:cstheme="minorHAnsi"/>
          <w:b/>
          <w:iCs/>
          <w:spacing w:val="15"/>
          <w:sz w:val="24"/>
          <w:szCs w:val="24"/>
        </w:rPr>
        <w:t>ly</w:t>
      </w:r>
      <w:r w:rsidR="006019B5">
        <w:rPr>
          <w:rFonts w:asciiTheme="majorHAnsi" w:eastAsiaTheme="majorEastAsia" w:hAnsiTheme="majorHAnsi" w:cstheme="minorHAnsi"/>
          <w:b/>
          <w:iCs/>
          <w:spacing w:val="15"/>
          <w:sz w:val="24"/>
          <w:szCs w:val="24"/>
        </w:rPr>
        <w:t xml:space="preserve"> </w:t>
      </w:r>
      <w:r w:rsidR="00177391">
        <w:rPr>
          <w:rFonts w:asciiTheme="majorHAnsi" w:eastAsiaTheme="majorEastAsia" w:hAnsiTheme="majorHAnsi" w:cstheme="minorHAnsi"/>
          <w:b/>
          <w:iCs/>
          <w:spacing w:val="15"/>
          <w:sz w:val="24"/>
          <w:szCs w:val="24"/>
        </w:rPr>
        <w:t>202</w:t>
      </w:r>
      <w:r w:rsidR="00B4415D">
        <w:rPr>
          <w:rFonts w:asciiTheme="majorHAnsi" w:eastAsiaTheme="majorEastAsia" w:hAnsiTheme="majorHAnsi" w:cstheme="minorHAnsi"/>
          <w:b/>
          <w:iCs/>
          <w:spacing w:val="15"/>
          <w:sz w:val="24"/>
          <w:szCs w:val="24"/>
        </w:rPr>
        <w:t xml:space="preserve">2 at </w:t>
      </w:r>
      <w:r w:rsidR="008C19D4">
        <w:rPr>
          <w:rFonts w:asciiTheme="majorHAnsi" w:eastAsiaTheme="majorEastAsia" w:hAnsiTheme="majorHAnsi" w:cstheme="minorHAnsi"/>
          <w:b/>
          <w:iCs/>
          <w:spacing w:val="15"/>
          <w:sz w:val="24"/>
          <w:szCs w:val="24"/>
        </w:rPr>
        <w:t>7.00</w:t>
      </w:r>
      <w:r w:rsidR="00532113">
        <w:rPr>
          <w:rFonts w:asciiTheme="majorHAnsi" w:eastAsiaTheme="majorEastAsia" w:hAnsiTheme="majorHAnsi" w:cstheme="minorHAnsi"/>
          <w:b/>
          <w:iCs/>
          <w:spacing w:val="15"/>
          <w:sz w:val="24"/>
          <w:szCs w:val="24"/>
        </w:rPr>
        <w:t>pm</w:t>
      </w:r>
      <w:r w:rsidR="007D581F">
        <w:rPr>
          <w:rFonts w:asciiTheme="majorHAnsi" w:eastAsiaTheme="majorEastAsia" w:hAnsiTheme="majorHAnsi" w:cstheme="minorHAnsi"/>
          <w:b/>
          <w:iCs/>
          <w:spacing w:val="15"/>
          <w:sz w:val="24"/>
          <w:szCs w:val="24"/>
        </w:rPr>
        <w:t xml:space="preserve"> in The Pavillion</w:t>
      </w:r>
    </w:p>
    <w:p w14:paraId="69FE8926" w14:textId="0EA8F53C" w:rsidR="00E45019" w:rsidRPr="00F64BDA" w:rsidRDefault="00532113" w:rsidP="00B96983">
      <w:pPr>
        <w:spacing w:after="240"/>
        <w:ind w:left="567" w:hanging="567"/>
        <w:jc w:val="center"/>
        <w:rPr>
          <w:rFonts w:asciiTheme="majorHAnsi" w:hAnsiTheme="majorHAnsi" w:cstheme="minorHAnsi"/>
          <w:b/>
        </w:rPr>
      </w:pPr>
      <w:r>
        <w:rPr>
          <w:rFonts w:asciiTheme="majorHAnsi" w:eastAsiaTheme="majorEastAsia" w:hAnsiTheme="majorHAnsi" w:cstheme="minorHAnsi"/>
          <w:b/>
          <w:iCs/>
          <w:spacing w:val="15"/>
          <w:sz w:val="24"/>
          <w:szCs w:val="24"/>
        </w:rPr>
        <w:t>Please observe social distancing, sanitise your hands on your way in</w:t>
      </w:r>
      <w:r w:rsidR="004358E7">
        <w:rPr>
          <w:rFonts w:asciiTheme="majorHAnsi" w:eastAsiaTheme="majorEastAsia" w:hAnsiTheme="majorHAnsi" w:cstheme="minorHAnsi"/>
          <w:b/>
          <w:iCs/>
          <w:spacing w:val="15"/>
          <w:sz w:val="24"/>
          <w:szCs w:val="24"/>
        </w:rPr>
        <w:t>.</w:t>
      </w:r>
      <w:r>
        <w:rPr>
          <w:rFonts w:asciiTheme="majorHAnsi" w:eastAsiaTheme="majorEastAsia" w:hAnsiTheme="majorHAnsi" w:cstheme="minorHAnsi"/>
          <w:b/>
          <w:iCs/>
          <w:spacing w:val="15"/>
          <w:sz w:val="24"/>
          <w:szCs w:val="24"/>
        </w:rPr>
        <w:t xml:space="preserve"> </w:t>
      </w:r>
    </w:p>
    <w:p w14:paraId="64E06B17" w14:textId="77777777" w:rsidR="005176D0" w:rsidRPr="008E5281" w:rsidRDefault="005176D0" w:rsidP="00B96983">
      <w:pPr>
        <w:pStyle w:val="ListParagraph"/>
        <w:spacing w:after="240"/>
        <w:ind w:left="567" w:hanging="567"/>
        <w:jc w:val="center"/>
        <w:rPr>
          <w:rFonts w:asciiTheme="minorHAnsi" w:hAnsiTheme="minorHAnsi" w:cstheme="minorHAnsi"/>
        </w:rPr>
      </w:pPr>
      <w:r w:rsidRPr="008E5281">
        <w:rPr>
          <w:rFonts w:asciiTheme="minorHAnsi" w:hAnsiTheme="minorHAnsi" w:cstheme="minorHAnsi"/>
        </w:rPr>
        <w:t>---------------------------------------------</w:t>
      </w:r>
    </w:p>
    <w:p w14:paraId="10794DF7" w14:textId="77777777" w:rsidR="000A7804" w:rsidRPr="00652026" w:rsidRDefault="005176D0" w:rsidP="00B96983">
      <w:pPr>
        <w:ind w:left="567" w:hanging="567"/>
        <w:rPr>
          <w:b/>
        </w:rPr>
      </w:pPr>
      <w:r w:rsidRPr="00652026">
        <w:rPr>
          <w:b/>
        </w:rPr>
        <w:t xml:space="preserve">AGENDA </w:t>
      </w:r>
    </w:p>
    <w:p w14:paraId="18B0B2D5" w14:textId="77777777" w:rsidR="00A245FB" w:rsidRPr="00F62104" w:rsidRDefault="005F29EF" w:rsidP="00B96983">
      <w:pPr>
        <w:pStyle w:val="ListParagraph"/>
        <w:ind w:left="567" w:hanging="567"/>
      </w:pPr>
      <w:r w:rsidRPr="00F62104">
        <w:tab/>
      </w:r>
    </w:p>
    <w:p w14:paraId="4DC94E66" w14:textId="77777777" w:rsidR="00A245FB" w:rsidRDefault="00A245FB" w:rsidP="00B96983">
      <w:pPr>
        <w:pStyle w:val="Heading1"/>
        <w:numPr>
          <w:ilvl w:val="0"/>
          <w:numId w:val="3"/>
        </w:numPr>
        <w:spacing w:before="0"/>
        <w:ind w:left="567" w:hanging="567"/>
        <w:rPr>
          <w:b w:val="0"/>
        </w:rPr>
      </w:pPr>
      <w:r w:rsidRPr="00F62104">
        <w:rPr>
          <w:b w:val="0"/>
          <w:color w:val="auto"/>
        </w:rPr>
        <w:t>The Council will receive disclosures of personal and prejudicial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rsidRPr="00F62104">
        <w:rPr>
          <w:b w:val="0"/>
        </w:rPr>
        <w:t xml:space="preserve">. </w:t>
      </w:r>
    </w:p>
    <w:p w14:paraId="3ED181A9" w14:textId="77777777" w:rsidR="004D7E50" w:rsidRPr="00F62104" w:rsidRDefault="004D7E50" w:rsidP="00B96983">
      <w:pPr>
        <w:ind w:left="567" w:hanging="567"/>
      </w:pPr>
    </w:p>
    <w:p w14:paraId="6E5E4F0A" w14:textId="608DEB9A" w:rsidR="00EA0CA5" w:rsidRPr="00557F34" w:rsidRDefault="00795844" w:rsidP="00557F34">
      <w:pPr>
        <w:pStyle w:val="ListParagraph"/>
        <w:numPr>
          <w:ilvl w:val="0"/>
          <w:numId w:val="1"/>
        </w:numPr>
        <w:ind w:left="567" w:hanging="567"/>
        <w:rPr>
          <w:u w:val="single"/>
        </w:rPr>
      </w:pPr>
      <w:r w:rsidRPr="00E60CC0">
        <w:rPr>
          <w:u w:val="single"/>
        </w:rPr>
        <w:t xml:space="preserve">To agree the </w:t>
      </w:r>
      <w:r w:rsidR="009D74AC" w:rsidRPr="00E60CC0">
        <w:rPr>
          <w:u w:val="single"/>
        </w:rPr>
        <w:t xml:space="preserve">minutes of the meeting of the </w:t>
      </w:r>
      <w:r w:rsidR="00D2635F">
        <w:rPr>
          <w:u w:val="single"/>
        </w:rPr>
        <w:t>27th</w:t>
      </w:r>
      <w:r w:rsidR="009D0869">
        <w:rPr>
          <w:u w:val="single"/>
        </w:rPr>
        <w:t xml:space="preserve"> </w:t>
      </w:r>
      <w:r w:rsidR="00D2635F">
        <w:rPr>
          <w:u w:val="single"/>
        </w:rPr>
        <w:t>June</w:t>
      </w:r>
      <w:r w:rsidR="005A4889" w:rsidRPr="00557F34">
        <w:rPr>
          <w:u w:val="single"/>
        </w:rPr>
        <w:t>,</w:t>
      </w:r>
      <w:r w:rsidRPr="00557F34">
        <w:rPr>
          <w:u w:val="single"/>
        </w:rPr>
        <w:t xml:space="preserve"> and to accept any apologies.</w:t>
      </w:r>
    </w:p>
    <w:p w14:paraId="6096EEE1" w14:textId="77777777" w:rsidR="00795844" w:rsidRDefault="00795844" w:rsidP="00B96983">
      <w:pPr>
        <w:pStyle w:val="ListParagraph"/>
        <w:ind w:left="567" w:hanging="567"/>
      </w:pPr>
    </w:p>
    <w:p w14:paraId="195727CD" w14:textId="77777777" w:rsidR="00CF6AC4" w:rsidRDefault="00CF6AC4" w:rsidP="00B96983">
      <w:pPr>
        <w:pStyle w:val="ListParagraph"/>
        <w:numPr>
          <w:ilvl w:val="0"/>
          <w:numId w:val="1"/>
        </w:numPr>
        <w:tabs>
          <w:tab w:val="left" w:pos="567"/>
        </w:tabs>
        <w:ind w:left="567" w:hanging="567"/>
      </w:pPr>
      <w:r w:rsidRPr="00E60CC0">
        <w:rPr>
          <w:u w:val="single"/>
        </w:rPr>
        <w:t>Update from last month</w:t>
      </w:r>
      <w:r>
        <w:t>.</w:t>
      </w:r>
    </w:p>
    <w:p w14:paraId="19DA4AA7" w14:textId="7176CF9A" w:rsidR="00822130" w:rsidRDefault="00D2635F" w:rsidP="009527B6">
      <w:pPr>
        <w:pStyle w:val="ListParagraph"/>
        <w:numPr>
          <w:ilvl w:val="0"/>
          <w:numId w:val="3"/>
        </w:numPr>
        <w:ind w:left="567" w:hanging="283"/>
      </w:pPr>
      <w:r>
        <w:t>The grass compost pile, plus the rotten wooden surround from the burial ground have been removed by Lawns2Mow</w:t>
      </w:r>
      <w:r w:rsidR="009D0869">
        <w:t>.</w:t>
      </w:r>
      <w:r>
        <w:t xml:space="preserve">  2 new wheelie bins have been ordered, Veronica Pratt has very kindly offered to put them out to be emptied</w:t>
      </w:r>
      <w:r w:rsidR="005B06B7">
        <w:t xml:space="preserve"> by the council.</w:t>
      </w:r>
    </w:p>
    <w:p w14:paraId="621F924A" w14:textId="39522680" w:rsidR="009D0869" w:rsidRDefault="009D0869" w:rsidP="009527B6">
      <w:pPr>
        <w:pStyle w:val="ListParagraph"/>
        <w:numPr>
          <w:ilvl w:val="0"/>
          <w:numId w:val="3"/>
        </w:numPr>
        <w:ind w:left="567" w:hanging="283"/>
      </w:pPr>
      <w:r>
        <w:t>Contacted the owner of the house who need to disconnect the power while they are doing the work on their house – they haven’t replied as yet.</w:t>
      </w:r>
    </w:p>
    <w:p w14:paraId="0BE68335" w14:textId="475200DA" w:rsidR="00596BB6" w:rsidRDefault="00596BB6" w:rsidP="009527B6">
      <w:pPr>
        <w:pStyle w:val="ListParagraph"/>
        <w:numPr>
          <w:ilvl w:val="0"/>
          <w:numId w:val="3"/>
        </w:numPr>
        <w:ind w:left="567" w:hanging="283"/>
      </w:pPr>
      <w:r>
        <w:t>The maintenance of the footpath outside the Industrial Estate is with the contractors and the hedges are supposedly being dealt with by a community payback scheme.</w:t>
      </w:r>
      <w:r w:rsidR="00957F7C">
        <w:t xml:space="preserve">  I have re-contacted Michael Rogers for an update but he hasn’t responded to me.</w:t>
      </w:r>
    </w:p>
    <w:p w14:paraId="649F3672" w14:textId="30C4F9F2" w:rsidR="00D218C1" w:rsidRDefault="004358E7" w:rsidP="00D218C1">
      <w:pPr>
        <w:pStyle w:val="ListParagraph"/>
        <w:numPr>
          <w:ilvl w:val="0"/>
          <w:numId w:val="3"/>
        </w:numPr>
        <w:ind w:left="567" w:hanging="283"/>
      </w:pPr>
      <w:r>
        <w:t>Contacted Lee Ragg again about the lights that are out, 2 have been fixed, the others are still waiting.</w:t>
      </w:r>
      <w:r w:rsidR="00D218C1">
        <w:t xml:space="preserve">  Cllr Cole has kindly done an inspection and reported that the one attached to the wall outside The George is still not working – this is because the parts are now obsolete.  I have requested a quote to replace them with LED’s.  Also the light up Hill Lane in Upper Brailes is not working, and on the junction of High Street and Henbrook Lane is working during the day – this has been reported too.</w:t>
      </w:r>
    </w:p>
    <w:p w14:paraId="08726982" w14:textId="5C843B88" w:rsidR="004358E7" w:rsidRDefault="004358E7" w:rsidP="009527B6">
      <w:pPr>
        <w:pStyle w:val="ListParagraph"/>
        <w:numPr>
          <w:ilvl w:val="0"/>
          <w:numId w:val="3"/>
        </w:numPr>
        <w:ind w:left="567" w:hanging="283"/>
      </w:pPr>
      <w:r>
        <w:t>Also contacted Lee Ragg about the replacement column scheme.  The one by the school in the Play Area can de changed on the 5</w:t>
      </w:r>
      <w:r w:rsidRPr="004358E7">
        <w:rPr>
          <w:vertAlign w:val="superscript"/>
        </w:rPr>
        <w:t>th</w:t>
      </w:r>
      <w:r>
        <w:t xml:space="preserve"> July, however it may be better to wait until school has finishe</w:t>
      </w:r>
      <w:r w:rsidR="00542D11">
        <w:t>d</w:t>
      </w:r>
      <w:r>
        <w:t xml:space="preserve"> for the summer.</w:t>
      </w:r>
    </w:p>
    <w:p w14:paraId="57ECB8EE" w14:textId="3DC1FD95" w:rsidR="009A5B1E" w:rsidRDefault="009A5B1E" w:rsidP="009527B6">
      <w:pPr>
        <w:pStyle w:val="ListParagraph"/>
        <w:numPr>
          <w:ilvl w:val="0"/>
          <w:numId w:val="3"/>
        </w:numPr>
        <w:ind w:left="567" w:hanging="283"/>
      </w:pPr>
      <w:r>
        <w:t>Letters have been sent to the Police Commissioner’s Office, and to the PCSO in Shipston, no response to either as yet.</w:t>
      </w:r>
    </w:p>
    <w:p w14:paraId="0DE9BD82" w14:textId="5B17D681" w:rsidR="004F3F7B" w:rsidRDefault="004F3F7B" w:rsidP="009A5B1E">
      <w:pPr>
        <w:ind w:left="0" w:firstLine="0"/>
      </w:pPr>
    </w:p>
    <w:p w14:paraId="3C8CE822" w14:textId="77777777" w:rsidR="004F3F7B" w:rsidRDefault="004F3F7B" w:rsidP="00596BB6">
      <w:pPr>
        <w:pStyle w:val="ListParagraph"/>
        <w:ind w:left="567" w:firstLine="0"/>
      </w:pPr>
    </w:p>
    <w:p w14:paraId="0BF6B8AF" w14:textId="77777777" w:rsidR="00B3362E" w:rsidRPr="00E60CC0" w:rsidRDefault="00B3362E" w:rsidP="00B96983">
      <w:pPr>
        <w:pStyle w:val="ListParagraph"/>
        <w:numPr>
          <w:ilvl w:val="0"/>
          <w:numId w:val="1"/>
        </w:numPr>
        <w:ind w:left="567" w:hanging="567"/>
        <w:rPr>
          <w:u w:val="single"/>
        </w:rPr>
      </w:pPr>
      <w:r w:rsidRPr="00E60CC0">
        <w:rPr>
          <w:u w:val="single"/>
        </w:rPr>
        <w:t xml:space="preserve">Update from sub </w:t>
      </w:r>
      <w:r w:rsidR="008E4BB4" w:rsidRPr="00E60CC0">
        <w:rPr>
          <w:u w:val="single"/>
        </w:rPr>
        <w:t>committees</w:t>
      </w:r>
      <w:r w:rsidRPr="00E60CC0">
        <w:rPr>
          <w:u w:val="single"/>
        </w:rPr>
        <w:t xml:space="preserve"> and other groups:</w:t>
      </w:r>
    </w:p>
    <w:p w14:paraId="1317CB32" w14:textId="47DCA9D5" w:rsidR="009F5974" w:rsidRDefault="00B3362E" w:rsidP="00A16923">
      <w:pPr>
        <w:pStyle w:val="ListParagraph"/>
        <w:numPr>
          <w:ilvl w:val="0"/>
          <w:numId w:val="4"/>
        </w:numPr>
        <w:ind w:left="567" w:hanging="567"/>
      </w:pPr>
      <w:r>
        <w:t>Brailes Flood Group</w:t>
      </w:r>
      <w:r w:rsidR="00B96983">
        <w:t xml:space="preserve"> – Update from Ken Taylor from BFG</w:t>
      </w:r>
      <w:r w:rsidR="009D0869">
        <w:t xml:space="preserve">.  </w:t>
      </w:r>
    </w:p>
    <w:p w14:paraId="5DA0ACC1" w14:textId="4C076C2D" w:rsidR="008B54D7" w:rsidRDefault="00B65D33" w:rsidP="00596BB6">
      <w:pPr>
        <w:pStyle w:val="ListParagraph"/>
        <w:numPr>
          <w:ilvl w:val="0"/>
          <w:numId w:val="4"/>
        </w:numPr>
        <w:ind w:left="567" w:hanging="567"/>
      </w:pPr>
      <w:r>
        <w:t>Sustainable Brailes Group</w:t>
      </w:r>
      <w:r w:rsidR="008B54D7">
        <w:t>.</w:t>
      </w:r>
    </w:p>
    <w:p w14:paraId="68565552" w14:textId="77777777" w:rsidR="00BC3D2B" w:rsidRDefault="00BC3D2B" w:rsidP="00BC3D2B">
      <w:pPr>
        <w:pStyle w:val="ListParagraph"/>
        <w:ind w:left="567" w:firstLine="0"/>
      </w:pPr>
    </w:p>
    <w:p w14:paraId="189E928F" w14:textId="682E8AC7" w:rsidR="009F54C4" w:rsidRDefault="00795844" w:rsidP="00EA0CA5">
      <w:pPr>
        <w:pStyle w:val="ListParagraph"/>
        <w:numPr>
          <w:ilvl w:val="0"/>
          <w:numId w:val="1"/>
        </w:numPr>
        <w:ind w:left="567" w:hanging="567"/>
      </w:pPr>
      <w:r w:rsidRPr="00BC3D2B">
        <w:rPr>
          <w:u w:val="single"/>
        </w:rPr>
        <w:t>Items needing decisions and discussion</w:t>
      </w:r>
    </w:p>
    <w:p w14:paraId="41F16043" w14:textId="6BD46D42" w:rsidR="000C3089" w:rsidRDefault="003B3A66" w:rsidP="000C3089">
      <w:pPr>
        <w:pStyle w:val="ListParagraph"/>
        <w:numPr>
          <w:ilvl w:val="0"/>
          <w:numId w:val="8"/>
        </w:numPr>
      </w:pPr>
      <w:r>
        <w:t>The Gate Inn – any follow up</w:t>
      </w:r>
      <w:r w:rsidR="00AF287E">
        <w:t xml:space="preserve"> – still no notice of the committee meeting </w:t>
      </w:r>
    </w:p>
    <w:p w14:paraId="2693D5CC" w14:textId="340E448C" w:rsidR="008B54D7" w:rsidRDefault="00F36E73" w:rsidP="000C3089">
      <w:pPr>
        <w:pStyle w:val="ListParagraph"/>
        <w:numPr>
          <w:ilvl w:val="0"/>
          <w:numId w:val="8"/>
        </w:numPr>
      </w:pPr>
      <w:r>
        <w:t xml:space="preserve">Community broadband – next steps </w:t>
      </w:r>
    </w:p>
    <w:p w14:paraId="2268748B" w14:textId="42DBCC89" w:rsidR="00F36E73" w:rsidRDefault="00F36E73" w:rsidP="000C3089">
      <w:pPr>
        <w:pStyle w:val="ListParagraph"/>
        <w:numPr>
          <w:ilvl w:val="0"/>
          <w:numId w:val="8"/>
        </w:numPr>
      </w:pPr>
      <w:r>
        <w:t xml:space="preserve">Signs to </w:t>
      </w:r>
      <w:r w:rsidR="009A5B1E">
        <w:t xml:space="preserve">be </w:t>
      </w:r>
      <w:r>
        <w:t>put up regarding footpath SS60</w:t>
      </w:r>
      <w:r w:rsidR="009A5B1E">
        <w:t>, indicating to user where the original footpath is, and not just the unofficial permissive path.</w:t>
      </w:r>
    </w:p>
    <w:p w14:paraId="5F19A1D6" w14:textId="70A99B3A" w:rsidR="00F36E73" w:rsidRDefault="00F36E73" w:rsidP="009A5B1E">
      <w:pPr>
        <w:pStyle w:val="ListParagraph"/>
        <w:numPr>
          <w:ilvl w:val="0"/>
          <w:numId w:val="8"/>
        </w:numPr>
      </w:pPr>
      <w:r>
        <w:t>Traffic on Henbrook Lane.</w:t>
      </w:r>
    </w:p>
    <w:p w14:paraId="39F8C167" w14:textId="40BD3D6A" w:rsidR="00F36E73" w:rsidRDefault="00F36E73" w:rsidP="00F36E73">
      <w:pPr>
        <w:pStyle w:val="ListParagraph"/>
        <w:numPr>
          <w:ilvl w:val="0"/>
          <w:numId w:val="8"/>
        </w:numPr>
      </w:pPr>
      <w:r>
        <w:t>To consider the 2 people who have put themselves forward to become councillors</w:t>
      </w:r>
    </w:p>
    <w:p w14:paraId="36E9E5F2" w14:textId="77777777" w:rsidR="00F36E73" w:rsidRDefault="00F36E73" w:rsidP="00F36E73">
      <w:pPr>
        <w:pStyle w:val="ListParagraph"/>
        <w:numPr>
          <w:ilvl w:val="0"/>
          <w:numId w:val="8"/>
        </w:numPr>
      </w:pPr>
    </w:p>
    <w:p w14:paraId="52F8C8E2" w14:textId="77777777" w:rsidR="00B104DE" w:rsidRDefault="00B104DE" w:rsidP="00B104DE"/>
    <w:p w14:paraId="140EC743" w14:textId="77777777" w:rsidR="00B96983" w:rsidRPr="00E87464" w:rsidRDefault="00B96983" w:rsidP="00BC3D2B">
      <w:pPr>
        <w:pStyle w:val="ListParagraph"/>
        <w:ind w:left="567" w:hanging="567"/>
      </w:pPr>
    </w:p>
    <w:p w14:paraId="15FF1256" w14:textId="77777777" w:rsidR="00F81DCA" w:rsidRPr="00E60CC0" w:rsidRDefault="00F81DCA" w:rsidP="00B96983">
      <w:pPr>
        <w:pStyle w:val="ListParagraph"/>
        <w:numPr>
          <w:ilvl w:val="0"/>
          <w:numId w:val="1"/>
        </w:numPr>
        <w:ind w:left="567" w:hanging="567"/>
        <w:rPr>
          <w:u w:val="single"/>
        </w:rPr>
      </w:pPr>
      <w:r w:rsidRPr="00E60CC0">
        <w:rPr>
          <w:u w:val="single"/>
        </w:rPr>
        <w:t xml:space="preserve">County and District Councilors’ reports – To receive a brief update from Cllr </w:t>
      </w:r>
      <w:r w:rsidR="006E656F" w:rsidRPr="00E60CC0">
        <w:rPr>
          <w:u w:val="single"/>
        </w:rPr>
        <w:t>Whalley-Hoggins</w:t>
      </w:r>
      <w:r w:rsidRPr="00E60CC0">
        <w:rPr>
          <w:u w:val="single"/>
        </w:rPr>
        <w:t xml:space="preserve"> and Cllr </w:t>
      </w:r>
      <w:r w:rsidR="00A07C41" w:rsidRPr="00E60CC0">
        <w:rPr>
          <w:u w:val="single"/>
        </w:rPr>
        <w:t xml:space="preserve">Barker </w:t>
      </w:r>
    </w:p>
    <w:p w14:paraId="756F1B2C" w14:textId="77777777" w:rsidR="00F81DCA" w:rsidRPr="00F62104" w:rsidRDefault="00F81DCA" w:rsidP="00B96983">
      <w:pPr>
        <w:pStyle w:val="ListParagraph"/>
        <w:ind w:left="567" w:hanging="567"/>
      </w:pPr>
    </w:p>
    <w:p w14:paraId="42724E16" w14:textId="77777777" w:rsidR="00F81DCA" w:rsidRDefault="00F81DCA" w:rsidP="00B96983">
      <w:pPr>
        <w:pStyle w:val="ListParagraph"/>
        <w:numPr>
          <w:ilvl w:val="0"/>
          <w:numId w:val="1"/>
        </w:numPr>
        <w:ind w:left="567" w:hanging="567"/>
      </w:pPr>
      <w:r w:rsidRPr="00E60CC0">
        <w:rPr>
          <w:u w:val="single"/>
        </w:rPr>
        <w:t>Members of the Public</w:t>
      </w:r>
      <w:r w:rsidRPr="00F62104">
        <w:t xml:space="preserve"> – Any member of the public may bring up a subject that can be discussed and then added to the next agenda for decision if needed.</w:t>
      </w:r>
    </w:p>
    <w:p w14:paraId="362A796F" w14:textId="77777777" w:rsidR="004B6F16" w:rsidRDefault="004B6F16" w:rsidP="00B96983">
      <w:pPr>
        <w:pStyle w:val="ListParagraph"/>
        <w:ind w:left="567" w:hanging="567"/>
      </w:pPr>
    </w:p>
    <w:p w14:paraId="3E7EEE4A" w14:textId="0178E024" w:rsidR="00763D62" w:rsidRDefault="004B6F16" w:rsidP="0079052F">
      <w:pPr>
        <w:pStyle w:val="ListParagraph"/>
        <w:numPr>
          <w:ilvl w:val="0"/>
          <w:numId w:val="1"/>
        </w:numPr>
        <w:ind w:left="567" w:hanging="567"/>
      </w:pPr>
      <w:r w:rsidRPr="00E60CC0">
        <w:rPr>
          <w:u w:val="single"/>
        </w:rPr>
        <w:t>Correspondence</w:t>
      </w:r>
      <w:r w:rsidR="008E2CA5">
        <w:t xml:space="preserve"> </w:t>
      </w:r>
      <w:r w:rsidR="0030308A">
        <w:t>–</w:t>
      </w:r>
      <w:r w:rsidR="008E2CA5">
        <w:t xml:space="preserve"> </w:t>
      </w:r>
    </w:p>
    <w:p w14:paraId="5DD96F57" w14:textId="77777777" w:rsidR="00B104DE" w:rsidRDefault="00B104DE" w:rsidP="00B104DE">
      <w:pPr>
        <w:pStyle w:val="ListParagraph"/>
        <w:ind w:left="567" w:firstLine="0"/>
      </w:pPr>
    </w:p>
    <w:p w14:paraId="38C50846" w14:textId="77777777" w:rsidR="00F67439" w:rsidRDefault="00F67439" w:rsidP="005A4889">
      <w:pPr>
        <w:pStyle w:val="ListParagraph"/>
        <w:numPr>
          <w:ilvl w:val="0"/>
          <w:numId w:val="1"/>
        </w:numPr>
        <w:ind w:left="567" w:hanging="567"/>
      </w:pPr>
      <w:r w:rsidRPr="00E60CC0">
        <w:rPr>
          <w:u w:val="single"/>
        </w:rPr>
        <w:t>Maintenance</w:t>
      </w:r>
      <w:r>
        <w:t xml:space="preserve"> – Reports of any maintenance needed.</w:t>
      </w:r>
    </w:p>
    <w:p w14:paraId="79DB2EC8" w14:textId="77777777" w:rsidR="00913C27" w:rsidRDefault="00913C27" w:rsidP="00191B64">
      <w:pPr>
        <w:ind w:left="0" w:firstLine="0"/>
      </w:pPr>
    </w:p>
    <w:p w14:paraId="689EA830" w14:textId="77777777" w:rsidR="00913C27" w:rsidRDefault="00913C27" w:rsidP="00B96983">
      <w:pPr>
        <w:pStyle w:val="ListParagraph"/>
        <w:numPr>
          <w:ilvl w:val="0"/>
          <w:numId w:val="1"/>
        </w:numPr>
        <w:ind w:left="567" w:hanging="567"/>
      </w:pPr>
      <w:r w:rsidRPr="00E60CC0">
        <w:rPr>
          <w:u w:val="single"/>
        </w:rPr>
        <w:t>Planning applications</w:t>
      </w:r>
      <w:r>
        <w:t xml:space="preserve"> – to agree a response to the following planning applications:</w:t>
      </w:r>
    </w:p>
    <w:p w14:paraId="220CB570" w14:textId="53EA1BEB" w:rsidR="00246F7E" w:rsidRDefault="00246F7E" w:rsidP="00246F7E">
      <w:pPr>
        <w:ind w:left="0" w:firstLine="0"/>
        <w:rPr>
          <w:b/>
        </w:rPr>
      </w:pPr>
    </w:p>
    <w:p w14:paraId="28D67E43" w14:textId="6C665BD5" w:rsidR="005A4E19" w:rsidRPr="005A4E19" w:rsidRDefault="005A4E19" w:rsidP="005A4E19">
      <w:pPr>
        <w:ind w:left="0" w:firstLine="0"/>
        <w:rPr>
          <w:bCs w:val="0"/>
        </w:rPr>
      </w:pPr>
      <w:r w:rsidRPr="005A4E19">
        <w:rPr>
          <w:b/>
        </w:rPr>
        <w:t>22/02075/AGNOT</w:t>
      </w:r>
      <w:r w:rsidRPr="005A4E19">
        <w:rPr>
          <w:b/>
        </w:rPr>
        <w:tab/>
      </w:r>
      <w:r w:rsidRPr="005A4E19">
        <w:rPr>
          <w:bCs w:val="0"/>
        </w:rPr>
        <w:t>Shipston Fields Aylesmore</w:t>
      </w:r>
      <w:r w:rsidRPr="005A4E19">
        <w:rPr>
          <w:bCs w:val="0"/>
        </w:rPr>
        <w:tab/>
        <w:t>Proposed hard standing for purposes of agriculture</w:t>
      </w:r>
      <w:r w:rsidRPr="005A4E19">
        <w:rPr>
          <w:b/>
        </w:rPr>
        <w:t>.</w:t>
      </w:r>
      <w:r w:rsidRPr="005A4E19">
        <w:rPr>
          <w:b/>
        </w:rPr>
        <w:tab/>
      </w:r>
      <w:r>
        <w:rPr>
          <w:b/>
        </w:rPr>
        <w:t xml:space="preserve"> - </w:t>
      </w:r>
      <w:r w:rsidRPr="005A4E19">
        <w:rPr>
          <w:b/>
        </w:rPr>
        <w:t>Comments due on the 27</w:t>
      </w:r>
      <w:r w:rsidRPr="005A4E19">
        <w:rPr>
          <w:b/>
          <w:vertAlign w:val="superscript"/>
        </w:rPr>
        <w:t>th</w:t>
      </w:r>
      <w:r w:rsidRPr="005A4E19">
        <w:rPr>
          <w:b/>
        </w:rPr>
        <w:t xml:space="preserve"> July</w:t>
      </w:r>
    </w:p>
    <w:p w14:paraId="47B69353" w14:textId="518C6C3D" w:rsidR="005A4E19" w:rsidRPr="005A4E19" w:rsidRDefault="005A4E19" w:rsidP="005A4E19">
      <w:pPr>
        <w:ind w:left="0" w:firstLine="0"/>
        <w:rPr>
          <w:b/>
        </w:rPr>
      </w:pPr>
      <w:r w:rsidRPr="005A4E19">
        <w:rPr>
          <w:b/>
        </w:rPr>
        <w:t>22/01916/TREE</w:t>
      </w:r>
      <w:r w:rsidRPr="005A4E19">
        <w:rPr>
          <w:b/>
        </w:rPr>
        <w:tab/>
      </w:r>
      <w:r w:rsidRPr="005A4E19">
        <w:rPr>
          <w:b/>
        </w:rPr>
        <w:tab/>
      </w:r>
      <w:r w:rsidRPr="005A4E19">
        <w:rPr>
          <w:bCs w:val="0"/>
        </w:rPr>
        <w:t>Fair View Main Street Lower Brailes Brailes Warwickshire OX15 5HZ</w:t>
      </w:r>
      <w:r w:rsidRPr="005A4E19">
        <w:rPr>
          <w:bCs w:val="0"/>
        </w:rPr>
        <w:tab/>
        <w:t>-G1, conifer x5no. - Remove. -T1 cypress - Crown lift to 6metres above ground level.</w:t>
      </w:r>
      <w:r w:rsidRPr="005A4E19">
        <w:rPr>
          <w:bCs w:val="0"/>
        </w:rPr>
        <w:t xml:space="preserve"> </w:t>
      </w:r>
      <w:r>
        <w:rPr>
          <w:b/>
        </w:rPr>
        <w:t>– Comments due 29</w:t>
      </w:r>
      <w:r w:rsidRPr="005A4E19">
        <w:rPr>
          <w:b/>
          <w:vertAlign w:val="superscript"/>
        </w:rPr>
        <w:t>th</w:t>
      </w:r>
      <w:r>
        <w:rPr>
          <w:b/>
        </w:rPr>
        <w:t xml:space="preserve"> July</w:t>
      </w:r>
    </w:p>
    <w:p w14:paraId="423EBFD4" w14:textId="349A8F05" w:rsidR="005A4E19" w:rsidRPr="005A4E19" w:rsidRDefault="005A4E19" w:rsidP="005A4E19">
      <w:pPr>
        <w:ind w:left="0" w:firstLine="0"/>
        <w:rPr>
          <w:b/>
        </w:rPr>
      </w:pPr>
      <w:r w:rsidRPr="005A4E19">
        <w:rPr>
          <w:b/>
        </w:rPr>
        <w:t>22/01886/COUQ</w:t>
      </w:r>
      <w:r w:rsidRPr="005A4E19">
        <w:rPr>
          <w:b/>
        </w:rPr>
        <w:tab/>
      </w:r>
      <w:r w:rsidRPr="005A4E19">
        <w:rPr>
          <w:b/>
        </w:rPr>
        <w:tab/>
        <w:t>Talliefields Aylesmore Shipston-on-Stour CV36 5EJ</w:t>
      </w:r>
      <w:r w:rsidRPr="005A4E19">
        <w:rPr>
          <w:b/>
        </w:rPr>
        <w:tab/>
        <w:t xml:space="preserve">Prior </w:t>
      </w:r>
      <w:r w:rsidRPr="005A4E19">
        <w:rPr>
          <w:bCs w:val="0"/>
        </w:rPr>
        <w:t>Approval application for the change of use of an agricultural building into a larger residential dwelling (C3) and associated building operations under Class Q parts (a) and (b) of the General Permitted Development Order (GPDO).</w:t>
      </w:r>
      <w:r w:rsidRPr="005A4E19">
        <w:rPr>
          <w:b/>
        </w:rPr>
        <w:tab/>
      </w:r>
      <w:r>
        <w:rPr>
          <w:b/>
        </w:rPr>
        <w:t>Comments due by 25</w:t>
      </w:r>
      <w:r w:rsidRPr="005A4E19">
        <w:rPr>
          <w:b/>
          <w:vertAlign w:val="superscript"/>
        </w:rPr>
        <w:t>th</w:t>
      </w:r>
      <w:r>
        <w:rPr>
          <w:b/>
        </w:rPr>
        <w:t xml:space="preserve"> July</w:t>
      </w:r>
    </w:p>
    <w:p w14:paraId="1F12C8F3" w14:textId="28B27373" w:rsidR="00F4105B" w:rsidRDefault="005A4E19" w:rsidP="005A4E19">
      <w:pPr>
        <w:ind w:left="0"/>
        <w:rPr>
          <w:b/>
        </w:rPr>
      </w:pPr>
      <w:r w:rsidRPr="005A4E19">
        <w:rPr>
          <w:b/>
        </w:rPr>
        <w:t>22/01657/FUL</w:t>
      </w:r>
      <w:r w:rsidRPr="005A4E19">
        <w:rPr>
          <w:b/>
        </w:rPr>
        <w:tab/>
      </w:r>
      <w:r w:rsidRPr="005A4E19">
        <w:rPr>
          <w:bCs w:val="0"/>
        </w:rPr>
        <w:t>Midcot Upper Brailes Banbury OX15 5AX</w:t>
      </w:r>
      <w:r w:rsidRPr="005A4E19">
        <w:rPr>
          <w:bCs w:val="0"/>
        </w:rPr>
        <w:tab/>
        <w:t>Replacement of windows and doors of the main dwelling.</w:t>
      </w:r>
      <w:r>
        <w:rPr>
          <w:b/>
        </w:rPr>
        <w:t xml:space="preserve">  Comments due by 11</w:t>
      </w:r>
      <w:r w:rsidRPr="005A4E19">
        <w:rPr>
          <w:b/>
          <w:vertAlign w:val="superscript"/>
        </w:rPr>
        <w:t>th</w:t>
      </w:r>
      <w:r>
        <w:rPr>
          <w:b/>
        </w:rPr>
        <w:t xml:space="preserve"> July</w:t>
      </w:r>
    </w:p>
    <w:p w14:paraId="6103C264" w14:textId="77777777" w:rsidR="005A4E19" w:rsidRPr="005A4889" w:rsidRDefault="005A4E19" w:rsidP="005A4E19">
      <w:pPr>
        <w:ind w:left="0"/>
        <w:rPr>
          <w:b/>
        </w:rPr>
      </w:pPr>
    </w:p>
    <w:p w14:paraId="4046A22B" w14:textId="77777777" w:rsidR="00D1271C" w:rsidRDefault="00044F7A" w:rsidP="00B96983">
      <w:pPr>
        <w:pStyle w:val="ListParagraph"/>
        <w:numPr>
          <w:ilvl w:val="0"/>
          <w:numId w:val="1"/>
        </w:numPr>
        <w:ind w:left="567" w:hanging="567"/>
      </w:pPr>
      <w:r w:rsidRPr="00E60CC0">
        <w:rPr>
          <w:u w:val="single"/>
        </w:rPr>
        <w:t>Payments</w:t>
      </w:r>
      <w:r>
        <w:t>:</w:t>
      </w:r>
      <w:r w:rsidR="00D1271C">
        <w:t xml:space="preserve"> - </w:t>
      </w:r>
    </w:p>
    <w:p w14:paraId="70C828D4" w14:textId="4F0D43DA" w:rsidR="00652026" w:rsidRDefault="00035591" w:rsidP="00355279">
      <w:pPr>
        <w:pStyle w:val="ListParagraph"/>
        <w:ind w:left="567" w:firstLine="0"/>
      </w:pPr>
      <w:r>
        <w:t xml:space="preserve">Amanda Wasdell </w:t>
      </w:r>
      <w:r>
        <w:tab/>
      </w:r>
      <w:r>
        <w:tab/>
        <w:t xml:space="preserve">Clerk salary </w:t>
      </w:r>
      <w:r>
        <w:tab/>
      </w:r>
      <w:r w:rsidR="00355279">
        <w:t>April</w:t>
      </w:r>
      <w:r w:rsidR="003B3A66">
        <w:tab/>
      </w:r>
      <w:r w:rsidR="003B3A66">
        <w:tab/>
      </w:r>
      <w:r>
        <w:t>£</w:t>
      </w:r>
      <w:r w:rsidR="00B53B7A">
        <w:t>676.00</w:t>
      </w:r>
    </w:p>
    <w:p w14:paraId="4AF0F031" w14:textId="6B3E4694" w:rsidR="00B53B7A" w:rsidRDefault="0079052F" w:rsidP="00355279">
      <w:pPr>
        <w:pStyle w:val="ListParagraph"/>
        <w:ind w:left="567" w:firstLine="0"/>
      </w:pPr>
      <w:r>
        <w:t>Lawns2Mow</w:t>
      </w:r>
      <w:r>
        <w:tab/>
      </w:r>
      <w:r>
        <w:tab/>
      </w:r>
      <w:r>
        <w:tab/>
        <w:t xml:space="preserve">Mowing to end </w:t>
      </w:r>
      <w:r w:rsidR="005A4E19">
        <w:t>June</w:t>
      </w:r>
      <w:r>
        <w:tab/>
        <w:t>£</w:t>
      </w:r>
      <w:r w:rsidR="005A4E19">
        <w:t>468.00</w:t>
      </w:r>
    </w:p>
    <w:p w14:paraId="55BD3033" w14:textId="26A5B38A" w:rsidR="00DD3BC8" w:rsidRDefault="007109E5" w:rsidP="00DB2FC4">
      <w:pPr>
        <w:pStyle w:val="ListParagraph"/>
        <w:ind w:left="567" w:hanging="567"/>
      </w:pPr>
      <w:r>
        <w:tab/>
      </w:r>
      <w:r w:rsidR="00596BB6">
        <w:t>Amanda Wasdell</w:t>
      </w:r>
      <w:r w:rsidR="00596BB6">
        <w:tab/>
      </w:r>
      <w:r w:rsidR="00596BB6">
        <w:tab/>
      </w:r>
      <w:r w:rsidR="009A5B1E">
        <w:t>Green Bins</w:t>
      </w:r>
      <w:r w:rsidR="009A5B1E">
        <w:tab/>
      </w:r>
      <w:r w:rsidR="00596BB6">
        <w:tab/>
      </w:r>
      <w:r w:rsidR="00596BB6">
        <w:tab/>
      </w:r>
      <w:r w:rsidR="009A5B1E">
        <w:t>£</w:t>
      </w:r>
      <w:r w:rsidR="005558DB">
        <w:t>8</w:t>
      </w:r>
      <w:r w:rsidR="005A4E19">
        <w:t>4.00</w:t>
      </w:r>
    </w:p>
    <w:p w14:paraId="3195227A" w14:textId="77777777" w:rsidR="005558DB" w:rsidRDefault="005558DB" w:rsidP="00DB2FC4">
      <w:pPr>
        <w:pStyle w:val="ListParagraph"/>
        <w:ind w:left="567" w:hanging="567"/>
      </w:pPr>
    </w:p>
    <w:p w14:paraId="4D19A387" w14:textId="77777777" w:rsidR="007109E5" w:rsidRDefault="007109E5" w:rsidP="00191B64">
      <w:pPr>
        <w:pStyle w:val="ListParagraph"/>
        <w:ind w:left="567" w:hanging="567"/>
      </w:pPr>
    </w:p>
    <w:p w14:paraId="6BA35E3D" w14:textId="49EBC03E" w:rsidR="00E60CC0" w:rsidRDefault="00B65D33" w:rsidP="00B65D33">
      <w:pPr>
        <w:ind w:left="567" w:hanging="567"/>
        <w:rPr>
          <w:vertAlign w:val="superscript"/>
        </w:rPr>
      </w:pPr>
      <w:r>
        <w:t xml:space="preserve">Date of next meeting – </w:t>
      </w:r>
      <w:r w:rsidR="00F80886">
        <w:t xml:space="preserve">Monday </w:t>
      </w:r>
      <w:r w:rsidR="00B53B7A">
        <w:t>July 25th</w:t>
      </w:r>
    </w:p>
    <w:p w14:paraId="75632F16" w14:textId="77777777" w:rsidR="00B65D33" w:rsidRDefault="00B65D33" w:rsidP="00B65D33">
      <w:pPr>
        <w:ind w:left="567" w:hanging="567"/>
      </w:pPr>
    </w:p>
    <w:p w14:paraId="7912529A" w14:textId="77777777" w:rsidR="00F81DCA" w:rsidRPr="00F62104" w:rsidRDefault="00F81DCA" w:rsidP="00B96983">
      <w:pPr>
        <w:ind w:left="567" w:hanging="567"/>
      </w:pPr>
      <w:r w:rsidRPr="00F62104">
        <w:t>Amanda Wasdell (clerk)</w:t>
      </w:r>
    </w:p>
    <w:p w14:paraId="4EF7E8A3" w14:textId="77777777" w:rsidR="00F81DCA" w:rsidRPr="00F62104" w:rsidRDefault="00F81DCA" w:rsidP="00B96983">
      <w:pPr>
        <w:pStyle w:val="ListParagraph"/>
        <w:ind w:left="567" w:hanging="567"/>
      </w:pPr>
    </w:p>
    <w:p w14:paraId="17A49773" w14:textId="77777777" w:rsidR="005176D0" w:rsidRPr="00F62104" w:rsidRDefault="005176D0" w:rsidP="00B96983">
      <w:pPr>
        <w:ind w:left="567" w:hanging="567"/>
      </w:pPr>
    </w:p>
    <w:p w14:paraId="2052CF47" w14:textId="77777777" w:rsidR="005176D0" w:rsidRPr="00F62104" w:rsidRDefault="005176D0" w:rsidP="00B96983">
      <w:pPr>
        <w:ind w:left="567" w:hanging="567"/>
      </w:pPr>
    </w:p>
    <w:p w14:paraId="23E6889F" w14:textId="64BADC11" w:rsidR="00A96CD2" w:rsidRPr="00F62104" w:rsidRDefault="00A96CD2" w:rsidP="00B96983">
      <w:pPr>
        <w:ind w:left="567" w:hanging="567"/>
      </w:pPr>
    </w:p>
    <w:p w14:paraId="5E140D95" w14:textId="77777777" w:rsidR="00B3362E" w:rsidRPr="00F62104" w:rsidRDefault="00B3362E" w:rsidP="00B96983">
      <w:pPr>
        <w:ind w:left="567" w:hanging="567"/>
      </w:pPr>
    </w:p>
    <w:sectPr w:rsidR="00B3362E" w:rsidRPr="00F62104" w:rsidSect="00A47714">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110"/>
    <w:multiLevelType w:val="hybridMultilevel"/>
    <w:tmpl w:val="E924CA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A4F37F3"/>
    <w:multiLevelType w:val="hybridMultilevel"/>
    <w:tmpl w:val="FC80835A"/>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12A6C"/>
    <w:multiLevelType w:val="hybridMultilevel"/>
    <w:tmpl w:val="27B6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E72D3"/>
    <w:multiLevelType w:val="hybridMultilevel"/>
    <w:tmpl w:val="4422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2B48DB"/>
    <w:multiLevelType w:val="hybridMultilevel"/>
    <w:tmpl w:val="5DB2C8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0906D56"/>
    <w:multiLevelType w:val="hybridMultilevel"/>
    <w:tmpl w:val="AA900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70BA2"/>
    <w:multiLevelType w:val="hybridMultilevel"/>
    <w:tmpl w:val="9DFC34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6406733E"/>
    <w:multiLevelType w:val="hybridMultilevel"/>
    <w:tmpl w:val="A6D845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719159850">
    <w:abstractNumId w:val="1"/>
  </w:num>
  <w:num w:numId="2" w16cid:durableId="1429692644">
    <w:abstractNumId w:val="7"/>
  </w:num>
  <w:num w:numId="3" w16cid:durableId="76679370">
    <w:abstractNumId w:val="6"/>
  </w:num>
  <w:num w:numId="4" w16cid:durableId="1246919173">
    <w:abstractNumId w:val="0"/>
  </w:num>
  <w:num w:numId="5" w16cid:durableId="366024097">
    <w:abstractNumId w:val="5"/>
  </w:num>
  <w:num w:numId="6" w16cid:durableId="1764958744">
    <w:abstractNumId w:val="3"/>
  </w:num>
  <w:num w:numId="7" w16cid:durableId="421806574">
    <w:abstractNumId w:val="2"/>
  </w:num>
  <w:num w:numId="8" w16cid:durableId="1117062768">
    <w:abstractNumId w:val="8"/>
  </w:num>
  <w:num w:numId="9" w16cid:durableId="173238597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D0"/>
    <w:rsid w:val="00007E11"/>
    <w:rsid w:val="000157DB"/>
    <w:rsid w:val="000210FB"/>
    <w:rsid w:val="00024AE6"/>
    <w:rsid w:val="00024C6B"/>
    <w:rsid w:val="00027849"/>
    <w:rsid w:val="00032E3A"/>
    <w:rsid w:val="000333A7"/>
    <w:rsid w:val="00033E16"/>
    <w:rsid w:val="00033E2D"/>
    <w:rsid w:val="00035591"/>
    <w:rsid w:val="000367ED"/>
    <w:rsid w:val="00044F7A"/>
    <w:rsid w:val="00045E5F"/>
    <w:rsid w:val="00060CF3"/>
    <w:rsid w:val="00066A99"/>
    <w:rsid w:val="00071848"/>
    <w:rsid w:val="00073603"/>
    <w:rsid w:val="00073F98"/>
    <w:rsid w:val="000774D2"/>
    <w:rsid w:val="00080027"/>
    <w:rsid w:val="00082216"/>
    <w:rsid w:val="000828CF"/>
    <w:rsid w:val="00082E9E"/>
    <w:rsid w:val="00086920"/>
    <w:rsid w:val="0009558F"/>
    <w:rsid w:val="000A246A"/>
    <w:rsid w:val="000A5CF7"/>
    <w:rsid w:val="000A6650"/>
    <w:rsid w:val="000A7804"/>
    <w:rsid w:val="000B4183"/>
    <w:rsid w:val="000B5063"/>
    <w:rsid w:val="000B7015"/>
    <w:rsid w:val="000C3089"/>
    <w:rsid w:val="000C6C82"/>
    <w:rsid w:val="000D2DA6"/>
    <w:rsid w:val="000E2E8D"/>
    <w:rsid w:val="000F3825"/>
    <w:rsid w:val="00100230"/>
    <w:rsid w:val="001014C0"/>
    <w:rsid w:val="001208FD"/>
    <w:rsid w:val="0012275F"/>
    <w:rsid w:val="00123CA8"/>
    <w:rsid w:val="00124A15"/>
    <w:rsid w:val="00126078"/>
    <w:rsid w:val="001475E7"/>
    <w:rsid w:val="0016479B"/>
    <w:rsid w:val="00164F82"/>
    <w:rsid w:val="001719AB"/>
    <w:rsid w:val="00177391"/>
    <w:rsid w:val="001819C6"/>
    <w:rsid w:val="00181B7D"/>
    <w:rsid w:val="00183EA6"/>
    <w:rsid w:val="001842B3"/>
    <w:rsid w:val="00191B64"/>
    <w:rsid w:val="00192707"/>
    <w:rsid w:val="00192922"/>
    <w:rsid w:val="001A0123"/>
    <w:rsid w:val="001A08D1"/>
    <w:rsid w:val="001A3C12"/>
    <w:rsid w:val="001B0405"/>
    <w:rsid w:val="001B5951"/>
    <w:rsid w:val="001D22E1"/>
    <w:rsid w:val="001D35E7"/>
    <w:rsid w:val="001E12F8"/>
    <w:rsid w:val="001E50B9"/>
    <w:rsid w:val="001E72FC"/>
    <w:rsid w:val="001F4D49"/>
    <w:rsid w:val="001F656A"/>
    <w:rsid w:val="00203587"/>
    <w:rsid w:val="00206096"/>
    <w:rsid w:val="00210B0F"/>
    <w:rsid w:val="002123E4"/>
    <w:rsid w:val="0021587F"/>
    <w:rsid w:val="00222D83"/>
    <w:rsid w:val="002263F8"/>
    <w:rsid w:val="0023025D"/>
    <w:rsid w:val="00237FA0"/>
    <w:rsid w:val="00241D81"/>
    <w:rsid w:val="002425DA"/>
    <w:rsid w:val="002448E4"/>
    <w:rsid w:val="002460C1"/>
    <w:rsid w:val="00246F7E"/>
    <w:rsid w:val="00263455"/>
    <w:rsid w:val="00266C1F"/>
    <w:rsid w:val="002760D6"/>
    <w:rsid w:val="0027636B"/>
    <w:rsid w:val="002766B6"/>
    <w:rsid w:val="00282704"/>
    <w:rsid w:val="00292254"/>
    <w:rsid w:val="002928D0"/>
    <w:rsid w:val="002A7C2E"/>
    <w:rsid w:val="002B3601"/>
    <w:rsid w:val="002C1738"/>
    <w:rsid w:val="002C1BD8"/>
    <w:rsid w:val="002C4AF7"/>
    <w:rsid w:val="002D19E0"/>
    <w:rsid w:val="002D47FC"/>
    <w:rsid w:val="002E6CA0"/>
    <w:rsid w:val="002E7A61"/>
    <w:rsid w:val="002F330A"/>
    <w:rsid w:val="0030308A"/>
    <w:rsid w:val="00310A61"/>
    <w:rsid w:val="00314853"/>
    <w:rsid w:val="003203E0"/>
    <w:rsid w:val="00324AC3"/>
    <w:rsid w:val="003312DD"/>
    <w:rsid w:val="00332C9E"/>
    <w:rsid w:val="00334F39"/>
    <w:rsid w:val="00342397"/>
    <w:rsid w:val="0034404D"/>
    <w:rsid w:val="0034499A"/>
    <w:rsid w:val="00346B4C"/>
    <w:rsid w:val="003521D6"/>
    <w:rsid w:val="00354593"/>
    <w:rsid w:val="00354F1B"/>
    <w:rsid w:val="00355279"/>
    <w:rsid w:val="00371848"/>
    <w:rsid w:val="00374827"/>
    <w:rsid w:val="00377740"/>
    <w:rsid w:val="00387AA7"/>
    <w:rsid w:val="003933D6"/>
    <w:rsid w:val="00393BDD"/>
    <w:rsid w:val="003B3A66"/>
    <w:rsid w:val="003B5A58"/>
    <w:rsid w:val="003D1C64"/>
    <w:rsid w:val="003E28D5"/>
    <w:rsid w:val="003E3B74"/>
    <w:rsid w:val="003F0A0A"/>
    <w:rsid w:val="003F2802"/>
    <w:rsid w:val="003F29AE"/>
    <w:rsid w:val="003F64A5"/>
    <w:rsid w:val="00401146"/>
    <w:rsid w:val="00401A15"/>
    <w:rsid w:val="00413D2E"/>
    <w:rsid w:val="00416282"/>
    <w:rsid w:val="00422B38"/>
    <w:rsid w:val="00424999"/>
    <w:rsid w:val="00424AAE"/>
    <w:rsid w:val="004358E7"/>
    <w:rsid w:val="0043783A"/>
    <w:rsid w:val="00437B19"/>
    <w:rsid w:val="004561C3"/>
    <w:rsid w:val="00471DA2"/>
    <w:rsid w:val="00472DE4"/>
    <w:rsid w:val="004779FB"/>
    <w:rsid w:val="00477EE2"/>
    <w:rsid w:val="00483623"/>
    <w:rsid w:val="00491DA8"/>
    <w:rsid w:val="004B003A"/>
    <w:rsid w:val="004B0F92"/>
    <w:rsid w:val="004B1FA7"/>
    <w:rsid w:val="004B2809"/>
    <w:rsid w:val="004B6F16"/>
    <w:rsid w:val="004C06CB"/>
    <w:rsid w:val="004C2888"/>
    <w:rsid w:val="004C5452"/>
    <w:rsid w:val="004C7BD6"/>
    <w:rsid w:val="004D0A19"/>
    <w:rsid w:val="004D0E3C"/>
    <w:rsid w:val="004D3A60"/>
    <w:rsid w:val="004D3E87"/>
    <w:rsid w:val="004D4162"/>
    <w:rsid w:val="004D7E50"/>
    <w:rsid w:val="004E3927"/>
    <w:rsid w:val="004F1689"/>
    <w:rsid w:val="004F3F7B"/>
    <w:rsid w:val="005058CE"/>
    <w:rsid w:val="005109DB"/>
    <w:rsid w:val="0051272B"/>
    <w:rsid w:val="00512F66"/>
    <w:rsid w:val="00514C29"/>
    <w:rsid w:val="005176D0"/>
    <w:rsid w:val="005220F5"/>
    <w:rsid w:val="005225BD"/>
    <w:rsid w:val="0052473D"/>
    <w:rsid w:val="00532113"/>
    <w:rsid w:val="0053332E"/>
    <w:rsid w:val="00542D11"/>
    <w:rsid w:val="0054408C"/>
    <w:rsid w:val="005451F2"/>
    <w:rsid w:val="00545BE3"/>
    <w:rsid w:val="005558DB"/>
    <w:rsid w:val="00557845"/>
    <w:rsid w:val="00557F34"/>
    <w:rsid w:val="00562C94"/>
    <w:rsid w:val="005701F1"/>
    <w:rsid w:val="00570A5F"/>
    <w:rsid w:val="00576083"/>
    <w:rsid w:val="00576468"/>
    <w:rsid w:val="00581036"/>
    <w:rsid w:val="00583DE3"/>
    <w:rsid w:val="00585AED"/>
    <w:rsid w:val="00586313"/>
    <w:rsid w:val="0059195B"/>
    <w:rsid w:val="00593491"/>
    <w:rsid w:val="00596BB6"/>
    <w:rsid w:val="005A2A85"/>
    <w:rsid w:val="005A4889"/>
    <w:rsid w:val="005A4E19"/>
    <w:rsid w:val="005B06B7"/>
    <w:rsid w:val="005B071F"/>
    <w:rsid w:val="005B0D37"/>
    <w:rsid w:val="005B5F46"/>
    <w:rsid w:val="005C1E9A"/>
    <w:rsid w:val="005C537F"/>
    <w:rsid w:val="005C5A52"/>
    <w:rsid w:val="005C76D0"/>
    <w:rsid w:val="005F1985"/>
    <w:rsid w:val="005F29EF"/>
    <w:rsid w:val="005F786E"/>
    <w:rsid w:val="006019B5"/>
    <w:rsid w:val="0061379A"/>
    <w:rsid w:val="00616659"/>
    <w:rsid w:val="0062168C"/>
    <w:rsid w:val="00631094"/>
    <w:rsid w:val="0063353A"/>
    <w:rsid w:val="00633563"/>
    <w:rsid w:val="00636288"/>
    <w:rsid w:val="00642B15"/>
    <w:rsid w:val="00645FEF"/>
    <w:rsid w:val="00647265"/>
    <w:rsid w:val="006513AC"/>
    <w:rsid w:val="00652026"/>
    <w:rsid w:val="00656BD2"/>
    <w:rsid w:val="00656D17"/>
    <w:rsid w:val="00660267"/>
    <w:rsid w:val="0066090D"/>
    <w:rsid w:val="006700D6"/>
    <w:rsid w:val="006706DB"/>
    <w:rsid w:val="00674CB2"/>
    <w:rsid w:val="0067536C"/>
    <w:rsid w:val="00680DB3"/>
    <w:rsid w:val="00683050"/>
    <w:rsid w:val="006974D0"/>
    <w:rsid w:val="006A174A"/>
    <w:rsid w:val="006B2813"/>
    <w:rsid w:val="006B2CF2"/>
    <w:rsid w:val="006B614E"/>
    <w:rsid w:val="006C189D"/>
    <w:rsid w:val="006C1A4D"/>
    <w:rsid w:val="006C5C69"/>
    <w:rsid w:val="006C7340"/>
    <w:rsid w:val="006D2155"/>
    <w:rsid w:val="006E37A2"/>
    <w:rsid w:val="006E4E57"/>
    <w:rsid w:val="006E656F"/>
    <w:rsid w:val="006E798A"/>
    <w:rsid w:val="006F45F3"/>
    <w:rsid w:val="007109E5"/>
    <w:rsid w:val="007117D1"/>
    <w:rsid w:val="00712D1C"/>
    <w:rsid w:val="00713FF1"/>
    <w:rsid w:val="00723667"/>
    <w:rsid w:val="00730158"/>
    <w:rsid w:val="0073507F"/>
    <w:rsid w:val="00737095"/>
    <w:rsid w:val="00740347"/>
    <w:rsid w:val="00741024"/>
    <w:rsid w:val="00741548"/>
    <w:rsid w:val="007505F6"/>
    <w:rsid w:val="00753626"/>
    <w:rsid w:val="007545E1"/>
    <w:rsid w:val="0075500A"/>
    <w:rsid w:val="0075644D"/>
    <w:rsid w:val="00760863"/>
    <w:rsid w:val="00763078"/>
    <w:rsid w:val="00763D62"/>
    <w:rsid w:val="007642D1"/>
    <w:rsid w:val="007665A6"/>
    <w:rsid w:val="00773CBE"/>
    <w:rsid w:val="00780933"/>
    <w:rsid w:val="007854FC"/>
    <w:rsid w:val="007864E4"/>
    <w:rsid w:val="0079052F"/>
    <w:rsid w:val="00795844"/>
    <w:rsid w:val="007A1564"/>
    <w:rsid w:val="007A19A8"/>
    <w:rsid w:val="007A291A"/>
    <w:rsid w:val="007A2E70"/>
    <w:rsid w:val="007A3725"/>
    <w:rsid w:val="007B0C64"/>
    <w:rsid w:val="007B25F2"/>
    <w:rsid w:val="007B5567"/>
    <w:rsid w:val="007B6941"/>
    <w:rsid w:val="007C2DB8"/>
    <w:rsid w:val="007C70A3"/>
    <w:rsid w:val="007C74FB"/>
    <w:rsid w:val="007D2C16"/>
    <w:rsid w:val="007D581F"/>
    <w:rsid w:val="007D6ABC"/>
    <w:rsid w:val="007E2F58"/>
    <w:rsid w:val="007E50E4"/>
    <w:rsid w:val="007E73AD"/>
    <w:rsid w:val="007E798C"/>
    <w:rsid w:val="007F48E8"/>
    <w:rsid w:val="007F6013"/>
    <w:rsid w:val="008110BD"/>
    <w:rsid w:val="00820D03"/>
    <w:rsid w:val="00821676"/>
    <w:rsid w:val="00822130"/>
    <w:rsid w:val="008222AF"/>
    <w:rsid w:val="008309A0"/>
    <w:rsid w:val="008321A1"/>
    <w:rsid w:val="00835B09"/>
    <w:rsid w:val="00835DFD"/>
    <w:rsid w:val="0083705C"/>
    <w:rsid w:val="00842E08"/>
    <w:rsid w:val="0084545A"/>
    <w:rsid w:val="0084761C"/>
    <w:rsid w:val="00847779"/>
    <w:rsid w:val="008538F3"/>
    <w:rsid w:val="00856605"/>
    <w:rsid w:val="008817F7"/>
    <w:rsid w:val="00882766"/>
    <w:rsid w:val="008A4DB6"/>
    <w:rsid w:val="008A59CA"/>
    <w:rsid w:val="008B2CDA"/>
    <w:rsid w:val="008B54D7"/>
    <w:rsid w:val="008B5A7B"/>
    <w:rsid w:val="008C19D4"/>
    <w:rsid w:val="008D1659"/>
    <w:rsid w:val="008D307A"/>
    <w:rsid w:val="008D3BD0"/>
    <w:rsid w:val="008D52D8"/>
    <w:rsid w:val="008E1822"/>
    <w:rsid w:val="008E2CA5"/>
    <w:rsid w:val="008E4BB4"/>
    <w:rsid w:val="008E5281"/>
    <w:rsid w:val="008E5F64"/>
    <w:rsid w:val="008E7C58"/>
    <w:rsid w:val="009055F4"/>
    <w:rsid w:val="00906FA0"/>
    <w:rsid w:val="00912B50"/>
    <w:rsid w:val="00913C27"/>
    <w:rsid w:val="009162A7"/>
    <w:rsid w:val="00920D61"/>
    <w:rsid w:val="00935C0F"/>
    <w:rsid w:val="00940845"/>
    <w:rsid w:val="00941EC0"/>
    <w:rsid w:val="00944247"/>
    <w:rsid w:val="00945BC1"/>
    <w:rsid w:val="00951AB4"/>
    <w:rsid w:val="009527B6"/>
    <w:rsid w:val="00955742"/>
    <w:rsid w:val="00957F7C"/>
    <w:rsid w:val="00970003"/>
    <w:rsid w:val="00993E26"/>
    <w:rsid w:val="00994107"/>
    <w:rsid w:val="009950E0"/>
    <w:rsid w:val="00996A46"/>
    <w:rsid w:val="009A5B1E"/>
    <w:rsid w:val="009B49FE"/>
    <w:rsid w:val="009C4879"/>
    <w:rsid w:val="009C515A"/>
    <w:rsid w:val="009C6002"/>
    <w:rsid w:val="009D046A"/>
    <w:rsid w:val="009D0869"/>
    <w:rsid w:val="009D5BC0"/>
    <w:rsid w:val="009D74AC"/>
    <w:rsid w:val="009E06E0"/>
    <w:rsid w:val="009E4AD6"/>
    <w:rsid w:val="009E77CC"/>
    <w:rsid w:val="009F1039"/>
    <w:rsid w:val="009F2395"/>
    <w:rsid w:val="009F330F"/>
    <w:rsid w:val="009F54C4"/>
    <w:rsid w:val="009F55D0"/>
    <w:rsid w:val="009F5974"/>
    <w:rsid w:val="009F5C96"/>
    <w:rsid w:val="00A01878"/>
    <w:rsid w:val="00A038A3"/>
    <w:rsid w:val="00A07C41"/>
    <w:rsid w:val="00A161F6"/>
    <w:rsid w:val="00A16923"/>
    <w:rsid w:val="00A245FB"/>
    <w:rsid w:val="00A26451"/>
    <w:rsid w:val="00A340DF"/>
    <w:rsid w:val="00A47714"/>
    <w:rsid w:val="00A507F0"/>
    <w:rsid w:val="00A50EC1"/>
    <w:rsid w:val="00A6155E"/>
    <w:rsid w:val="00A67463"/>
    <w:rsid w:val="00A72DFA"/>
    <w:rsid w:val="00A74EA8"/>
    <w:rsid w:val="00A821F4"/>
    <w:rsid w:val="00A92D53"/>
    <w:rsid w:val="00A93A95"/>
    <w:rsid w:val="00A94D88"/>
    <w:rsid w:val="00A951DF"/>
    <w:rsid w:val="00A96C25"/>
    <w:rsid w:val="00A96CD2"/>
    <w:rsid w:val="00A97663"/>
    <w:rsid w:val="00AB4C39"/>
    <w:rsid w:val="00AC74EE"/>
    <w:rsid w:val="00AC7646"/>
    <w:rsid w:val="00AD2AC1"/>
    <w:rsid w:val="00AD5595"/>
    <w:rsid w:val="00AE60FA"/>
    <w:rsid w:val="00AF088B"/>
    <w:rsid w:val="00AF1DCF"/>
    <w:rsid w:val="00AF287E"/>
    <w:rsid w:val="00AF4062"/>
    <w:rsid w:val="00B0126D"/>
    <w:rsid w:val="00B0434B"/>
    <w:rsid w:val="00B058C8"/>
    <w:rsid w:val="00B104DE"/>
    <w:rsid w:val="00B20209"/>
    <w:rsid w:val="00B20ED7"/>
    <w:rsid w:val="00B25B62"/>
    <w:rsid w:val="00B32D0E"/>
    <w:rsid w:val="00B3362E"/>
    <w:rsid w:val="00B3759A"/>
    <w:rsid w:val="00B37708"/>
    <w:rsid w:val="00B4415D"/>
    <w:rsid w:val="00B4425D"/>
    <w:rsid w:val="00B44611"/>
    <w:rsid w:val="00B47451"/>
    <w:rsid w:val="00B53B7A"/>
    <w:rsid w:val="00B54442"/>
    <w:rsid w:val="00B545D1"/>
    <w:rsid w:val="00B60072"/>
    <w:rsid w:val="00B6292A"/>
    <w:rsid w:val="00B64F42"/>
    <w:rsid w:val="00B65D33"/>
    <w:rsid w:val="00B7413B"/>
    <w:rsid w:val="00B75FD7"/>
    <w:rsid w:val="00B76429"/>
    <w:rsid w:val="00B82C1B"/>
    <w:rsid w:val="00B936E8"/>
    <w:rsid w:val="00B96983"/>
    <w:rsid w:val="00BA1FD3"/>
    <w:rsid w:val="00BA3AE9"/>
    <w:rsid w:val="00BA4DDD"/>
    <w:rsid w:val="00BA66FF"/>
    <w:rsid w:val="00BB585E"/>
    <w:rsid w:val="00BC3D2B"/>
    <w:rsid w:val="00BC4BC6"/>
    <w:rsid w:val="00BE318E"/>
    <w:rsid w:val="00BF1AF8"/>
    <w:rsid w:val="00C05266"/>
    <w:rsid w:val="00C06FE7"/>
    <w:rsid w:val="00C07787"/>
    <w:rsid w:val="00C116B5"/>
    <w:rsid w:val="00C12397"/>
    <w:rsid w:val="00C278C2"/>
    <w:rsid w:val="00C27DA5"/>
    <w:rsid w:val="00C31597"/>
    <w:rsid w:val="00C41CCD"/>
    <w:rsid w:val="00C42769"/>
    <w:rsid w:val="00C440DE"/>
    <w:rsid w:val="00C4654C"/>
    <w:rsid w:val="00C546A2"/>
    <w:rsid w:val="00C55307"/>
    <w:rsid w:val="00C71751"/>
    <w:rsid w:val="00C73045"/>
    <w:rsid w:val="00C95482"/>
    <w:rsid w:val="00C9721E"/>
    <w:rsid w:val="00C97CDA"/>
    <w:rsid w:val="00CA058F"/>
    <w:rsid w:val="00CB5EA1"/>
    <w:rsid w:val="00CD46BF"/>
    <w:rsid w:val="00CD66BC"/>
    <w:rsid w:val="00CD773F"/>
    <w:rsid w:val="00CE2E63"/>
    <w:rsid w:val="00CE3475"/>
    <w:rsid w:val="00CE797E"/>
    <w:rsid w:val="00CF0CAF"/>
    <w:rsid w:val="00CF5C82"/>
    <w:rsid w:val="00CF6AC4"/>
    <w:rsid w:val="00D00356"/>
    <w:rsid w:val="00D03D95"/>
    <w:rsid w:val="00D07EAE"/>
    <w:rsid w:val="00D1271C"/>
    <w:rsid w:val="00D218C1"/>
    <w:rsid w:val="00D2635F"/>
    <w:rsid w:val="00D27A28"/>
    <w:rsid w:val="00D332AF"/>
    <w:rsid w:val="00D47EF3"/>
    <w:rsid w:val="00D526EF"/>
    <w:rsid w:val="00D5315A"/>
    <w:rsid w:val="00D53D6C"/>
    <w:rsid w:val="00D7232C"/>
    <w:rsid w:val="00D7503D"/>
    <w:rsid w:val="00D75C45"/>
    <w:rsid w:val="00D81861"/>
    <w:rsid w:val="00D818A8"/>
    <w:rsid w:val="00D83760"/>
    <w:rsid w:val="00D86718"/>
    <w:rsid w:val="00D877CC"/>
    <w:rsid w:val="00DB0E6D"/>
    <w:rsid w:val="00DB2FC4"/>
    <w:rsid w:val="00DB68AC"/>
    <w:rsid w:val="00DB7A60"/>
    <w:rsid w:val="00DC2CBB"/>
    <w:rsid w:val="00DC3588"/>
    <w:rsid w:val="00DC6E98"/>
    <w:rsid w:val="00DC6F88"/>
    <w:rsid w:val="00DC75CE"/>
    <w:rsid w:val="00DD08F4"/>
    <w:rsid w:val="00DD276E"/>
    <w:rsid w:val="00DD3BC8"/>
    <w:rsid w:val="00DD62CA"/>
    <w:rsid w:val="00DE6DD9"/>
    <w:rsid w:val="00DF64FD"/>
    <w:rsid w:val="00E0089D"/>
    <w:rsid w:val="00E01CCC"/>
    <w:rsid w:val="00E02DAE"/>
    <w:rsid w:val="00E070F7"/>
    <w:rsid w:val="00E14984"/>
    <w:rsid w:val="00E17A4B"/>
    <w:rsid w:val="00E20B02"/>
    <w:rsid w:val="00E21D03"/>
    <w:rsid w:val="00E26120"/>
    <w:rsid w:val="00E31CD7"/>
    <w:rsid w:val="00E325FE"/>
    <w:rsid w:val="00E32969"/>
    <w:rsid w:val="00E33ED4"/>
    <w:rsid w:val="00E341B1"/>
    <w:rsid w:val="00E4163F"/>
    <w:rsid w:val="00E45019"/>
    <w:rsid w:val="00E504F2"/>
    <w:rsid w:val="00E50A98"/>
    <w:rsid w:val="00E51482"/>
    <w:rsid w:val="00E52C8E"/>
    <w:rsid w:val="00E60CC0"/>
    <w:rsid w:val="00E62280"/>
    <w:rsid w:val="00E653F2"/>
    <w:rsid w:val="00E718F7"/>
    <w:rsid w:val="00E844E4"/>
    <w:rsid w:val="00E86AA4"/>
    <w:rsid w:val="00E87464"/>
    <w:rsid w:val="00E92A1B"/>
    <w:rsid w:val="00E9351D"/>
    <w:rsid w:val="00E96591"/>
    <w:rsid w:val="00E96661"/>
    <w:rsid w:val="00E96799"/>
    <w:rsid w:val="00EA0CA5"/>
    <w:rsid w:val="00EA5FA7"/>
    <w:rsid w:val="00EA6666"/>
    <w:rsid w:val="00EB19FD"/>
    <w:rsid w:val="00EB30C5"/>
    <w:rsid w:val="00EB47E2"/>
    <w:rsid w:val="00EC01A5"/>
    <w:rsid w:val="00EC7452"/>
    <w:rsid w:val="00ED4B96"/>
    <w:rsid w:val="00ED66EF"/>
    <w:rsid w:val="00EF3472"/>
    <w:rsid w:val="00F006BE"/>
    <w:rsid w:val="00F01671"/>
    <w:rsid w:val="00F129A6"/>
    <w:rsid w:val="00F13956"/>
    <w:rsid w:val="00F220D5"/>
    <w:rsid w:val="00F22553"/>
    <w:rsid w:val="00F3661B"/>
    <w:rsid w:val="00F36E73"/>
    <w:rsid w:val="00F401CE"/>
    <w:rsid w:val="00F4105B"/>
    <w:rsid w:val="00F432E6"/>
    <w:rsid w:val="00F52E99"/>
    <w:rsid w:val="00F54FBC"/>
    <w:rsid w:val="00F62104"/>
    <w:rsid w:val="00F64BDA"/>
    <w:rsid w:val="00F67439"/>
    <w:rsid w:val="00F80413"/>
    <w:rsid w:val="00F80886"/>
    <w:rsid w:val="00F81DCA"/>
    <w:rsid w:val="00F832DF"/>
    <w:rsid w:val="00F85908"/>
    <w:rsid w:val="00F86230"/>
    <w:rsid w:val="00F94818"/>
    <w:rsid w:val="00FA1F24"/>
    <w:rsid w:val="00FB1535"/>
    <w:rsid w:val="00FB1D8D"/>
    <w:rsid w:val="00FB5EF7"/>
    <w:rsid w:val="00FC3611"/>
    <w:rsid w:val="00FC3BD3"/>
    <w:rsid w:val="00FC3EE8"/>
    <w:rsid w:val="00FD1FE0"/>
    <w:rsid w:val="00FD2035"/>
    <w:rsid w:val="00FD6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3F27D"/>
  <w15:docId w15:val="{36A6B6A9-58B7-44FE-8BA2-CB3F5CB2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29"/>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A245FB"/>
    <w:pPr>
      <w:keepNext/>
      <w:keepLines/>
      <w:numPr>
        <w:numId w:val="2"/>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A245FB"/>
    <w:pPr>
      <w:keepNext/>
      <w:keepLines/>
      <w:numPr>
        <w:ilvl w:val="1"/>
        <w:numId w:val="2"/>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A245FB"/>
    <w:pPr>
      <w:keepNext/>
      <w:keepLines/>
      <w:numPr>
        <w:ilvl w:val="2"/>
        <w:numId w:val="2"/>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A245FB"/>
    <w:pPr>
      <w:keepNext/>
      <w:keepLines/>
      <w:numPr>
        <w:ilvl w:val="3"/>
        <w:numId w:val="2"/>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A245FB"/>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245FB"/>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245F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45F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45F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6D0"/>
    <w:pPr>
      <w:contextualSpacing/>
    </w:pPr>
  </w:style>
  <w:style w:type="paragraph" w:styleId="Subtitle">
    <w:name w:val="Subtitle"/>
    <w:basedOn w:val="Normal"/>
    <w:next w:val="Normal"/>
    <w:link w:val="SubtitleChar"/>
    <w:uiPriority w:val="11"/>
    <w:qFormat/>
    <w:rsid w:val="002D19E0"/>
    <w:pPr>
      <w:numPr>
        <w:ilvl w:val="1"/>
      </w:numPr>
      <w:ind w:left="720" w:firstLine="7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D19E0"/>
    <w:rPr>
      <w:rFonts w:asciiTheme="majorHAnsi" w:eastAsiaTheme="majorEastAsia" w:hAnsiTheme="majorHAnsi" w:cstheme="majorBidi"/>
      <w:bCs/>
      <w:i/>
      <w:iCs/>
      <w:color w:val="4F81BD" w:themeColor="accent1"/>
      <w:spacing w:val="15"/>
      <w:sz w:val="24"/>
      <w:szCs w:val="24"/>
      <w:lang w:val="en-US"/>
    </w:rPr>
  </w:style>
  <w:style w:type="character" w:styleId="Hyperlink">
    <w:name w:val="Hyperlink"/>
    <w:basedOn w:val="DefaultParagraphFont"/>
    <w:uiPriority w:val="99"/>
    <w:unhideWhenUsed/>
    <w:rsid w:val="00A97663"/>
    <w:rPr>
      <w:color w:val="0000FF"/>
      <w:u w:val="single"/>
    </w:rPr>
  </w:style>
  <w:style w:type="character" w:customStyle="1" w:styleId="response">
    <w:name w:val="response"/>
    <w:basedOn w:val="DefaultParagraphFont"/>
    <w:rsid w:val="00A97663"/>
  </w:style>
  <w:style w:type="character" w:customStyle="1" w:styleId="Heading1Char">
    <w:name w:val="Heading 1 Char"/>
    <w:basedOn w:val="DefaultParagraphFont"/>
    <w:link w:val="Heading1"/>
    <w:uiPriority w:val="9"/>
    <w:rsid w:val="00A245FB"/>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A245FB"/>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A245FB"/>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A245FB"/>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A245FB"/>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A245FB"/>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A245FB"/>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A245FB"/>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A245FB"/>
    <w:rPr>
      <w:rFonts w:asciiTheme="majorHAnsi" w:eastAsiaTheme="majorEastAsia" w:hAnsiTheme="majorHAnsi" w:cstheme="majorBidi"/>
      <w:bCs/>
      <w:i/>
      <w:iCs/>
      <w:color w:val="404040" w:themeColor="text1" w:themeTint="BF"/>
      <w:sz w:val="20"/>
      <w:szCs w:val="20"/>
      <w:lang w:val="en-US"/>
    </w:rPr>
  </w:style>
  <w:style w:type="paragraph" w:styleId="BalloonText">
    <w:name w:val="Balloon Text"/>
    <w:basedOn w:val="Normal"/>
    <w:link w:val="BalloonTextChar"/>
    <w:uiPriority w:val="99"/>
    <w:semiHidden/>
    <w:unhideWhenUsed/>
    <w:rsid w:val="008E5281"/>
    <w:rPr>
      <w:rFonts w:ascii="Tahoma" w:hAnsi="Tahoma" w:cs="Tahoma"/>
      <w:sz w:val="16"/>
      <w:szCs w:val="16"/>
    </w:rPr>
  </w:style>
  <w:style w:type="character" w:customStyle="1" w:styleId="BalloonTextChar">
    <w:name w:val="Balloon Text Char"/>
    <w:basedOn w:val="DefaultParagraphFont"/>
    <w:link w:val="BalloonText"/>
    <w:uiPriority w:val="99"/>
    <w:semiHidden/>
    <w:rsid w:val="008E5281"/>
    <w:rPr>
      <w:rFonts w:ascii="Tahoma" w:eastAsiaTheme="minorEastAsia" w:hAnsi="Tahoma" w:cs="Tahoma"/>
      <w:bC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548703">
      <w:bodyDiv w:val="1"/>
      <w:marLeft w:val="0"/>
      <w:marRight w:val="0"/>
      <w:marTop w:val="0"/>
      <w:marBottom w:val="0"/>
      <w:divBdr>
        <w:top w:val="none" w:sz="0" w:space="0" w:color="auto"/>
        <w:left w:val="none" w:sz="0" w:space="0" w:color="auto"/>
        <w:bottom w:val="none" w:sz="0" w:space="0" w:color="auto"/>
        <w:right w:val="none" w:sz="0" w:space="0" w:color="auto"/>
      </w:divBdr>
    </w:div>
    <w:div w:id="1268388187">
      <w:bodyDiv w:val="1"/>
      <w:marLeft w:val="0"/>
      <w:marRight w:val="0"/>
      <w:marTop w:val="0"/>
      <w:marBottom w:val="0"/>
      <w:divBdr>
        <w:top w:val="none" w:sz="0" w:space="0" w:color="auto"/>
        <w:left w:val="none" w:sz="0" w:space="0" w:color="auto"/>
        <w:bottom w:val="none" w:sz="0" w:space="0" w:color="auto"/>
        <w:right w:val="none" w:sz="0" w:space="0" w:color="auto"/>
      </w:divBdr>
    </w:div>
    <w:div w:id="1342707608">
      <w:bodyDiv w:val="1"/>
      <w:marLeft w:val="0"/>
      <w:marRight w:val="0"/>
      <w:marTop w:val="0"/>
      <w:marBottom w:val="0"/>
      <w:divBdr>
        <w:top w:val="none" w:sz="0" w:space="0" w:color="auto"/>
        <w:left w:val="none" w:sz="0" w:space="0" w:color="auto"/>
        <w:bottom w:val="none" w:sz="0" w:space="0" w:color="auto"/>
        <w:right w:val="none" w:sz="0" w:space="0" w:color="auto"/>
      </w:divBdr>
    </w:div>
    <w:div w:id="1397973807">
      <w:bodyDiv w:val="1"/>
      <w:marLeft w:val="0"/>
      <w:marRight w:val="0"/>
      <w:marTop w:val="0"/>
      <w:marBottom w:val="0"/>
      <w:divBdr>
        <w:top w:val="none" w:sz="0" w:space="0" w:color="auto"/>
        <w:left w:val="none" w:sz="0" w:space="0" w:color="auto"/>
        <w:bottom w:val="none" w:sz="0" w:space="0" w:color="auto"/>
        <w:right w:val="none" w:sz="0" w:space="0" w:color="auto"/>
      </w:divBdr>
    </w:div>
    <w:div w:id="1451628759">
      <w:bodyDiv w:val="1"/>
      <w:marLeft w:val="0"/>
      <w:marRight w:val="0"/>
      <w:marTop w:val="0"/>
      <w:marBottom w:val="0"/>
      <w:divBdr>
        <w:top w:val="none" w:sz="0" w:space="0" w:color="auto"/>
        <w:left w:val="none" w:sz="0" w:space="0" w:color="auto"/>
        <w:bottom w:val="none" w:sz="0" w:space="0" w:color="auto"/>
        <w:right w:val="none" w:sz="0" w:space="0" w:color="auto"/>
      </w:divBdr>
    </w:div>
    <w:div w:id="1592663178">
      <w:bodyDiv w:val="1"/>
      <w:marLeft w:val="0"/>
      <w:marRight w:val="0"/>
      <w:marTop w:val="0"/>
      <w:marBottom w:val="0"/>
      <w:divBdr>
        <w:top w:val="none" w:sz="0" w:space="0" w:color="auto"/>
        <w:left w:val="none" w:sz="0" w:space="0" w:color="auto"/>
        <w:bottom w:val="none" w:sz="0" w:space="0" w:color="auto"/>
        <w:right w:val="none" w:sz="0" w:space="0" w:color="auto"/>
      </w:divBdr>
    </w:div>
    <w:div w:id="2060663677">
      <w:bodyDiv w:val="1"/>
      <w:marLeft w:val="0"/>
      <w:marRight w:val="0"/>
      <w:marTop w:val="0"/>
      <w:marBottom w:val="0"/>
      <w:divBdr>
        <w:top w:val="none" w:sz="0" w:space="0" w:color="auto"/>
        <w:left w:val="none" w:sz="0" w:space="0" w:color="auto"/>
        <w:bottom w:val="none" w:sz="0" w:space="0" w:color="auto"/>
        <w:right w:val="none" w:sz="0" w:space="0" w:color="auto"/>
      </w:divBdr>
      <w:divsChild>
        <w:div w:id="1529102739">
          <w:marLeft w:val="150"/>
          <w:marRight w:val="150"/>
          <w:marTop w:val="345"/>
          <w:marBottom w:val="0"/>
          <w:divBdr>
            <w:top w:val="none" w:sz="0" w:space="0" w:color="auto"/>
            <w:left w:val="none" w:sz="0" w:space="0" w:color="auto"/>
            <w:bottom w:val="none" w:sz="0" w:space="0" w:color="auto"/>
            <w:right w:val="none" w:sz="0" w:space="0" w:color="auto"/>
          </w:divBdr>
        </w:div>
        <w:div w:id="946350206">
          <w:marLeft w:val="0"/>
          <w:marRight w:val="0"/>
          <w:marTop w:val="100"/>
          <w:marBottom w:val="100"/>
          <w:divBdr>
            <w:top w:val="none" w:sz="0" w:space="0" w:color="auto"/>
            <w:left w:val="none" w:sz="0" w:space="0" w:color="auto"/>
            <w:bottom w:val="none" w:sz="0" w:space="0" w:color="auto"/>
            <w:right w:val="none" w:sz="0" w:space="0" w:color="auto"/>
          </w:divBdr>
          <w:divsChild>
            <w:div w:id="1685395642">
              <w:marLeft w:val="0"/>
              <w:marRight w:val="0"/>
              <w:marTop w:val="0"/>
              <w:marBottom w:val="0"/>
              <w:divBdr>
                <w:top w:val="single" w:sz="6" w:space="0" w:color="BBBBBB"/>
                <w:left w:val="single" w:sz="6" w:space="0" w:color="BBBBBB"/>
                <w:bottom w:val="single" w:sz="6" w:space="0" w:color="BBBBBB"/>
                <w:right w:val="single" w:sz="6" w:space="0" w:color="BBBBBB"/>
              </w:divBdr>
              <w:divsChild>
                <w:div w:id="742332907">
                  <w:marLeft w:val="0"/>
                  <w:marRight w:val="0"/>
                  <w:marTop w:val="0"/>
                  <w:marBottom w:val="0"/>
                  <w:divBdr>
                    <w:top w:val="none" w:sz="0" w:space="0" w:color="auto"/>
                    <w:left w:val="none" w:sz="0" w:space="0" w:color="auto"/>
                    <w:bottom w:val="none" w:sz="0" w:space="0" w:color="auto"/>
                    <w:right w:val="none" w:sz="0" w:space="0" w:color="auto"/>
                  </w:divBdr>
                  <w:divsChild>
                    <w:div w:id="1709330062">
                      <w:marLeft w:val="0"/>
                      <w:marRight w:val="0"/>
                      <w:marTop w:val="0"/>
                      <w:marBottom w:val="0"/>
                      <w:divBdr>
                        <w:top w:val="none" w:sz="0" w:space="0" w:color="auto"/>
                        <w:left w:val="none" w:sz="0" w:space="0" w:color="auto"/>
                        <w:bottom w:val="none" w:sz="0" w:space="0" w:color="auto"/>
                        <w:right w:val="none" w:sz="0" w:space="0" w:color="auto"/>
                      </w:divBdr>
                      <w:divsChild>
                        <w:div w:id="1218777828">
                          <w:marLeft w:val="0"/>
                          <w:marRight w:val="0"/>
                          <w:marTop w:val="30"/>
                          <w:marBottom w:val="0"/>
                          <w:divBdr>
                            <w:top w:val="none" w:sz="0" w:space="0" w:color="auto"/>
                            <w:left w:val="none" w:sz="0" w:space="0" w:color="auto"/>
                            <w:bottom w:val="none" w:sz="0" w:space="0" w:color="auto"/>
                            <w:right w:val="none" w:sz="0" w:space="0" w:color="auto"/>
                          </w:divBdr>
                        </w:div>
                        <w:div w:id="928663780">
                          <w:marLeft w:val="0"/>
                          <w:marRight w:val="0"/>
                          <w:marTop w:val="0"/>
                          <w:marBottom w:val="0"/>
                          <w:divBdr>
                            <w:top w:val="none" w:sz="0" w:space="0" w:color="auto"/>
                            <w:left w:val="none" w:sz="0" w:space="0" w:color="auto"/>
                            <w:bottom w:val="none" w:sz="0" w:space="0" w:color="auto"/>
                            <w:right w:val="none" w:sz="0" w:space="0" w:color="auto"/>
                          </w:divBdr>
                        </w:div>
                        <w:div w:id="2133934954">
                          <w:marLeft w:val="0"/>
                          <w:marRight w:val="0"/>
                          <w:marTop w:val="0"/>
                          <w:marBottom w:val="0"/>
                          <w:divBdr>
                            <w:top w:val="none" w:sz="0" w:space="0" w:color="auto"/>
                            <w:left w:val="none" w:sz="0" w:space="0" w:color="auto"/>
                            <w:bottom w:val="none" w:sz="0" w:space="0" w:color="auto"/>
                            <w:right w:val="none" w:sz="0" w:space="0" w:color="auto"/>
                          </w:divBdr>
                        </w:div>
                      </w:divsChild>
                    </w:div>
                    <w:div w:id="72968124">
                      <w:marLeft w:val="0"/>
                      <w:marRight w:val="0"/>
                      <w:marTop w:val="0"/>
                      <w:marBottom w:val="0"/>
                      <w:divBdr>
                        <w:top w:val="none" w:sz="0" w:space="0" w:color="auto"/>
                        <w:left w:val="none" w:sz="0" w:space="0" w:color="auto"/>
                        <w:bottom w:val="none" w:sz="0" w:space="0" w:color="auto"/>
                        <w:right w:val="none" w:sz="0" w:space="0" w:color="auto"/>
                      </w:divBdr>
                    </w:div>
                    <w:div w:id="926108831">
                      <w:marLeft w:val="0"/>
                      <w:marRight w:val="0"/>
                      <w:marTop w:val="90"/>
                      <w:marBottom w:val="90"/>
                      <w:divBdr>
                        <w:top w:val="none" w:sz="0" w:space="0" w:color="auto"/>
                        <w:left w:val="none" w:sz="0" w:space="0" w:color="auto"/>
                        <w:bottom w:val="none" w:sz="0" w:space="0" w:color="auto"/>
                        <w:right w:val="none" w:sz="0" w:space="0" w:color="auto"/>
                      </w:divBdr>
                    </w:div>
                    <w:div w:id="416246498">
                      <w:marLeft w:val="0"/>
                      <w:marRight w:val="0"/>
                      <w:marTop w:val="90"/>
                      <w:marBottom w:val="90"/>
                      <w:divBdr>
                        <w:top w:val="none" w:sz="0" w:space="0" w:color="auto"/>
                        <w:left w:val="none" w:sz="0" w:space="0" w:color="auto"/>
                        <w:bottom w:val="none" w:sz="0" w:space="0" w:color="auto"/>
                        <w:right w:val="none" w:sz="0" w:space="0" w:color="auto"/>
                      </w:divBdr>
                    </w:div>
                    <w:div w:id="292684995">
                      <w:marLeft w:val="0"/>
                      <w:marRight w:val="0"/>
                      <w:marTop w:val="0"/>
                      <w:marBottom w:val="0"/>
                      <w:divBdr>
                        <w:top w:val="single" w:sz="6" w:space="0" w:color="CCCCCC"/>
                        <w:left w:val="single" w:sz="6" w:space="0" w:color="CCCCCC"/>
                        <w:bottom w:val="none" w:sz="0" w:space="0" w:color="auto"/>
                        <w:right w:val="none" w:sz="0" w:space="0" w:color="auto"/>
                      </w:divBdr>
                      <w:divsChild>
                        <w:div w:id="7854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58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B0635-BB43-4618-AD42-DF929080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3</cp:revision>
  <cp:lastPrinted>2022-04-25T16:58:00Z</cp:lastPrinted>
  <dcterms:created xsi:type="dcterms:W3CDTF">2022-07-19T06:30:00Z</dcterms:created>
  <dcterms:modified xsi:type="dcterms:W3CDTF">2022-07-20T15:47:00Z</dcterms:modified>
</cp:coreProperties>
</file>