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0D63" w14:textId="77777777" w:rsidR="0029479F" w:rsidRDefault="005D2329">
      <w:pPr>
        <w:pStyle w:val="NoSpacing"/>
        <w:ind w:left="1440" w:firstLine="720"/>
        <w:jc w:val="center"/>
      </w:pPr>
      <w:r>
        <w:rPr>
          <w:u w:val="single"/>
        </w:rPr>
        <w:t>MINUTES OF THE ANNUAL MEETING OF BRAILES PARISH COUNCIL</w:t>
      </w:r>
    </w:p>
    <w:p w14:paraId="6EF736D3" w14:textId="77777777" w:rsidR="0029479F" w:rsidRDefault="005D2329">
      <w:pPr>
        <w:pStyle w:val="NoSpacing"/>
        <w:ind w:left="1080"/>
        <w:jc w:val="center"/>
      </w:pPr>
      <w:r>
        <w:rPr>
          <w:u w:val="single"/>
        </w:rPr>
        <w:t>MONDAY 30</w:t>
      </w:r>
      <w:r>
        <w:rPr>
          <w:u w:val="single"/>
          <w:vertAlign w:val="superscript"/>
        </w:rPr>
        <w:t>TH</w:t>
      </w:r>
      <w:r>
        <w:rPr>
          <w:u w:val="single"/>
        </w:rPr>
        <w:t xml:space="preserve"> MAY 2022 7.00PM IN THE VILLAGE HALL</w:t>
      </w:r>
    </w:p>
    <w:p w14:paraId="1CFF2EC5" w14:textId="77777777" w:rsidR="0029479F" w:rsidRDefault="005D2329">
      <w:pPr>
        <w:pStyle w:val="NoSpacing"/>
        <w:ind w:left="1080"/>
      </w:pPr>
      <w:r>
        <w:t>Present:</w:t>
      </w:r>
      <w:r>
        <w:tab/>
        <w:t xml:space="preserve">        Cllr</w:t>
      </w:r>
      <w:r>
        <w:rPr>
          <w:lang w:val="en-GB"/>
        </w:rPr>
        <w:t xml:space="preserve"> </w:t>
      </w:r>
      <w:r>
        <w:t>Ashall</w:t>
      </w:r>
      <w:r>
        <w:tab/>
      </w:r>
      <w:r>
        <w:tab/>
      </w:r>
      <w:r>
        <w:tab/>
      </w:r>
      <w:r>
        <w:tab/>
        <w:t>Cllr Ivin</w:t>
      </w:r>
    </w:p>
    <w:p w14:paraId="04B2079F" w14:textId="77777777" w:rsidR="0029479F" w:rsidRDefault="005D2329">
      <w:pPr>
        <w:pStyle w:val="NoSpacing"/>
        <w:ind w:left="2670"/>
      </w:pPr>
      <w:r>
        <w:t>Cllr Vallance</w:t>
      </w:r>
      <w:r>
        <w:tab/>
      </w:r>
      <w:r>
        <w:tab/>
      </w:r>
      <w:r>
        <w:tab/>
      </w:r>
      <w:r>
        <w:tab/>
        <w:t>Cllr Appleton</w:t>
      </w:r>
      <w:r>
        <w:tab/>
      </w:r>
      <w:r>
        <w:tab/>
      </w:r>
      <w:r>
        <w:tab/>
      </w:r>
    </w:p>
    <w:p w14:paraId="3CDB2040" w14:textId="77777777" w:rsidR="0029479F" w:rsidRDefault="005D2329">
      <w:pPr>
        <w:pStyle w:val="NoSpacing"/>
        <w:ind w:left="2670"/>
      </w:pPr>
      <w:r>
        <w:t>Cllr Cole</w:t>
      </w:r>
      <w:r>
        <w:tab/>
      </w:r>
      <w:r>
        <w:tab/>
      </w:r>
      <w:r>
        <w:tab/>
      </w:r>
      <w:r>
        <w:tab/>
        <w:t>Cllr Todd</w:t>
      </w:r>
      <w:r>
        <w:tab/>
      </w:r>
      <w:r>
        <w:tab/>
      </w:r>
    </w:p>
    <w:p w14:paraId="3D7107A6" w14:textId="77777777" w:rsidR="0029479F" w:rsidRDefault="0029479F">
      <w:pPr>
        <w:pStyle w:val="NoSpacing"/>
        <w:ind w:left="2700"/>
      </w:pPr>
    </w:p>
    <w:p w14:paraId="343F4153" w14:textId="77777777" w:rsidR="0029479F" w:rsidRDefault="005D2329">
      <w:pPr>
        <w:pStyle w:val="NoSpacing"/>
        <w:ind w:left="720"/>
      </w:pPr>
      <w:r>
        <w:t>The Clerk, Cllr Whalley-Hoggins, and 3 members of the public</w:t>
      </w:r>
    </w:p>
    <w:p w14:paraId="79B9D4B5" w14:textId="77777777" w:rsidR="0029479F" w:rsidRDefault="005D2329">
      <w:pPr>
        <w:pStyle w:val="NoSpacing"/>
        <w:ind w:left="720"/>
      </w:pPr>
      <w:r>
        <w:tab/>
      </w:r>
      <w:r>
        <w:tab/>
      </w:r>
      <w:r>
        <w:tab/>
      </w:r>
      <w:r>
        <w:tab/>
      </w:r>
      <w:r>
        <w:tab/>
      </w:r>
    </w:p>
    <w:p w14:paraId="69220F80" w14:textId="77777777" w:rsidR="0029479F" w:rsidRDefault="005D2329">
      <w:pPr>
        <w:pStyle w:val="NoSpacing"/>
        <w:ind w:left="720"/>
      </w:pPr>
      <w:r>
        <w:t xml:space="preserve">Apologies – Cllr Massey, </w:t>
      </w:r>
      <w:proofErr w:type="spellStart"/>
      <w:r>
        <w:t>C.Cllr</w:t>
      </w:r>
      <w:proofErr w:type="spellEnd"/>
      <w:r>
        <w:t xml:space="preserve"> Barker</w:t>
      </w:r>
    </w:p>
    <w:p w14:paraId="5AB98321" w14:textId="77777777" w:rsidR="0029479F" w:rsidRDefault="0029479F">
      <w:pPr>
        <w:pStyle w:val="NoSpacing"/>
      </w:pPr>
    </w:p>
    <w:tbl>
      <w:tblPr>
        <w:tblW w:w="10881" w:type="dxa"/>
        <w:tblInd w:w="-108" w:type="dxa"/>
        <w:tblLayout w:type="fixed"/>
        <w:tblCellMar>
          <w:left w:w="10" w:type="dxa"/>
          <w:right w:w="10" w:type="dxa"/>
        </w:tblCellMar>
        <w:tblLook w:val="0000" w:firstRow="0" w:lastRow="0" w:firstColumn="0" w:lastColumn="0" w:noHBand="0" w:noVBand="0"/>
      </w:tblPr>
      <w:tblGrid>
        <w:gridCol w:w="9889"/>
        <w:gridCol w:w="992"/>
      </w:tblGrid>
      <w:tr w:rsidR="0029479F" w14:paraId="24C7D3CF" w14:textId="77777777">
        <w:tc>
          <w:tcPr>
            <w:tcW w:w="9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E87CD4" w14:textId="77777777" w:rsidR="0029479F" w:rsidRDefault="005D2329">
            <w:pPr>
              <w:pStyle w:val="Standard"/>
              <w:ind w:firstLine="0"/>
              <w:jc w:val="both"/>
            </w:pPr>
            <w:r>
              <w:rPr>
                <w:u w:val="single"/>
              </w:rPr>
              <w:t>Disclosure of Interests.</w:t>
            </w:r>
          </w:p>
          <w:p w14:paraId="0709A3D1" w14:textId="77777777" w:rsidR="0029479F" w:rsidRDefault="005D2329">
            <w:pPr>
              <w:pStyle w:val="ListParagraph"/>
              <w:ind w:firstLine="0"/>
              <w:jc w:val="both"/>
            </w:pPr>
            <w: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14:paraId="17DE3164" w14:textId="77777777" w:rsidR="0029479F" w:rsidRDefault="0029479F">
            <w:pPr>
              <w:pStyle w:val="ListParagraph"/>
              <w:ind w:firstLine="0"/>
              <w:jc w:val="both"/>
            </w:pPr>
          </w:p>
          <w:p w14:paraId="4219801A" w14:textId="77777777" w:rsidR="0029479F" w:rsidRDefault="0029479F">
            <w:pPr>
              <w:pStyle w:val="ListParagraph"/>
              <w:ind w:firstLine="0"/>
              <w:jc w:val="both"/>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5436D1" w14:textId="77777777" w:rsidR="0029479F" w:rsidRDefault="0029479F">
            <w:pPr>
              <w:pStyle w:val="Standard"/>
              <w:ind w:firstLine="360"/>
              <w:rPr>
                <w:rFonts w:cs="F"/>
              </w:rPr>
            </w:pPr>
          </w:p>
        </w:tc>
      </w:tr>
      <w:tr w:rsidR="0029479F" w14:paraId="2C9B3090" w14:textId="77777777">
        <w:tc>
          <w:tcPr>
            <w:tcW w:w="9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15648C" w14:textId="77777777" w:rsidR="0029479F" w:rsidRDefault="005D2329">
            <w:pPr>
              <w:pStyle w:val="ListParagraph"/>
              <w:numPr>
                <w:ilvl w:val="0"/>
                <w:numId w:val="29"/>
              </w:numPr>
              <w:ind w:right="182"/>
            </w:pPr>
            <w:r>
              <w:t xml:space="preserve"> To elect a Chair and Vice-chair.</w:t>
            </w:r>
          </w:p>
          <w:p w14:paraId="4CBF191D" w14:textId="77777777" w:rsidR="0029479F" w:rsidRDefault="005D2329">
            <w:pPr>
              <w:pStyle w:val="ListParagraph"/>
              <w:ind w:right="182" w:firstLine="0"/>
            </w:pPr>
            <w:r>
              <w:t xml:space="preserve">Cllr Ashall standing down as a Chair and </w:t>
            </w:r>
            <w:proofErr w:type="spellStart"/>
            <w:r>
              <w:t>Councillor</w:t>
            </w:r>
            <w:proofErr w:type="spellEnd"/>
            <w:r>
              <w:t xml:space="preserve">.  Cllr Whalley-Hoggins said a few words regarding Cllr </w:t>
            </w:r>
            <w:proofErr w:type="spellStart"/>
            <w:r>
              <w:t>Ashalls</w:t>
            </w:r>
            <w:proofErr w:type="spellEnd"/>
            <w:r>
              <w:t xml:space="preserve"> dedication to the village over the last 8 years. </w:t>
            </w:r>
          </w:p>
          <w:p w14:paraId="5A334799" w14:textId="77777777" w:rsidR="0029479F" w:rsidRDefault="005D2329">
            <w:pPr>
              <w:pStyle w:val="ListParagraph"/>
              <w:ind w:right="182" w:firstLine="0"/>
            </w:pPr>
            <w:r>
              <w:t>There were no nominations for the position of chair so</w:t>
            </w:r>
          </w:p>
          <w:p w14:paraId="7C4E9F28" w14:textId="77777777" w:rsidR="0029479F" w:rsidRDefault="005D2329">
            <w:pPr>
              <w:pStyle w:val="ListParagraph"/>
              <w:ind w:right="182" w:firstLine="0"/>
            </w:pPr>
            <w:r>
              <w:t>Cole proposed and Cllr Appleton 2nded a proposal for Cllr Ivin to take on the role of chair as a temporary measure until September.  All agreed</w:t>
            </w:r>
          </w:p>
          <w:p w14:paraId="6F3CB4EB" w14:textId="77777777" w:rsidR="0029479F" w:rsidRDefault="0029479F">
            <w:pPr>
              <w:pStyle w:val="Standard"/>
              <w:ind w:firstLine="0"/>
            </w:pPr>
          </w:p>
          <w:p w14:paraId="06F59116" w14:textId="77777777" w:rsidR="0029479F" w:rsidRDefault="005D2329">
            <w:pPr>
              <w:pStyle w:val="Standard"/>
              <w:ind w:firstLine="0"/>
            </w:pPr>
            <w:r>
              <w:t>The Annual meeting of the Parish Council was closed and the ordinary meeting was opened</w:t>
            </w:r>
          </w:p>
          <w:p w14:paraId="15CBBA42" w14:textId="77777777" w:rsidR="0029479F" w:rsidRDefault="005D2329">
            <w:pPr>
              <w:pStyle w:val="ListParagraph"/>
              <w:ind w:firstLine="0"/>
              <w:jc w:val="both"/>
            </w:pPr>
            <w:r>
              <w:t>Approve and sign the Minutes of the 25</w:t>
            </w:r>
            <w:r>
              <w:rPr>
                <w:vertAlign w:val="superscript"/>
              </w:rPr>
              <w:t>th</w:t>
            </w:r>
            <w:r>
              <w:t xml:space="preserve"> April 2022 meeting, to agree any apologies</w:t>
            </w:r>
          </w:p>
          <w:p w14:paraId="43B53178" w14:textId="77777777" w:rsidR="0029479F" w:rsidRDefault="005D2329">
            <w:pPr>
              <w:pStyle w:val="ListParagraph"/>
              <w:ind w:firstLine="0"/>
              <w:jc w:val="both"/>
            </w:pPr>
            <w:r>
              <w:t xml:space="preserve">Proposed by Cllr Todd, 2nded by Cllr Cole, agreed by all.  </w:t>
            </w:r>
          </w:p>
          <w:p w14:paraId="1937AAFA" w14:textId="77777777" w:rsidR="0029479F" w:rsidRDefault="0029479F">
            <w:pPr>
              <w:pStyle w:val="ListParagraph"/>
              <w:ind w:right="182" w:firstLine="0"/>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A6FF42" w14:textId="77777777" w:rsidR="0029479F" w:rsidRDefault="0029479F">
            <w:pPr>
              <w:pStyle w:val="Standard"/>
              <w:ind w:left="360" w:firstLine="360"/>
              <w:rPr>
                <w:rFonts w:cs="F"/>
              </w:rPr>
            </w:pPr>
          </w:p>
        </w:tc>
      </w:tr>
      <w:tr w:rsidR="0029479F" w14:paraId="7E0AE955" w14:textId="77777777">
        <w:tc>
          <w:tcPr>
            <w:tcW w:w="9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A2D6E2" w14:textId="77777777" w:rsidR="0029479F" w:rsidRDefault="005D2329">
            <w:pPr>
              <w:pStyle w:val="ListParagraph"/>
              <w:numPr>
                <w:ilvl w:val="0"/>
                <w:numId w:val="29"/>
              </w:numPr>
              <w:ind w:right="182"/>
            </w:pPr>
            <w:r>
              <w:rPr>
                <w:u w:val="single"/>
              </w:rPr>
              <w:t>Update from last month.</w:t>
            </w:r>
          </w:p>
          <w:p w14:paraId="7A1A7C62" w14:textId="6807C397" w:rsidR="0029479F" w:rsidRDefault="005D2329">
            <w:pPr>
              <w:pStyle w:val="ListParagraph"/>
              <w:numPr>
                <w:ilvl w:val="0"/>
                <w:numId w:val="22"/>
              </w:numPr>
              <w:ind w:left="709" w:right="182"/>
            </w:pPr>
            <w:r>
              <w:t xml:space="preserve">A family of refugees from Ukraine has arrived in the Parish.  </w:t>
            </w:r>
            <w:r w:rsidR="00D02001">
              <w:t xml:space="preserve">A </w:t>
            </w:r>
            <w:proofErr w:type="spellStart"/>
            <w:r w:rsidR="00D02001">
              <w:t>Winderton</w:t>
            </w:r>
            <w:proofErr w:type="spellEnd"/>
            <w:r w:rsidR="00D02001">
              <w:t xml:space="preserve"> family.</w:t>
            </w:r>
          </w:p>
          <w:p w14:paraId="6522A519" w14:textId="77777777" w:rsidR="0029479F" w:rsidRDefault="005D2329">
            <w:pPr>
              <w:pStyle w:val="ListParagraph"/>
              <w:numPr>
                <w:ilvl w:val="0"/>
                <w:numId w:val="22"/>
              </w:numPr>
              <w:ind w:left="709" w:right="182"/>
            </w:pPr>
            <w:r>
              <w:t xml:space="preserve">At the recent planning committee meeting Lower Brailes Lodge was discussed.  The decision was split 50:50 and the chair voted in </w:t>
            </w:r>
            <w:proofErr w:type="spellStart"/>
            <w:r>
              <w:t>favour</w:t>
            </w:r>
            <w:proofErr w:type="spellEnd"/>
            <w:r>
              <w:t xml:space="preserve">, however there is a caveat that states that the shed can ONLY be used as a tractor shed and not as a dwelling.  </w:t>
            </w:r>
          </w:p>
          <w:p w14:paraId="7D24A6B1" w14:textId="77777777" w:rsidR="0029479F" w:rsidRDefault="0029479F">
            <w:pPr>
              <w:pStyle w:val="ListParagraph"/>
              <w:numPr>
                <w:ilvl w:val="0"/>
                <w:numId w:val="22"/>
              </w:numPr>
              <w:ind w:left="709" w:right="182"/>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1BC2C0" w14:textId="77777777" w:rsidR="0029479F" w:rsidRDefault="0029479F">
            <w:pPr>
              <w:pStyle w:val="Standard"/>
              <w:ind w:left="360" w:firstLine="360"/>
              <w:rPr>
                <w:rFonts w:cs="F"/>
              </w:rPr>
            </w:pPr>
          </w:p>
        </w:tc>
      </w:tr>
      <w:tr w:rsidR="0029479F" w14:paraId="5466258F" w14:textId="77777777">
        <w:tc>
          <w:tcPr>
            <w:tcW w:w="9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A65AD2" w14:textId="77777777" w:rsidR="0029479F" w:rsidRDefault="005D2329">
            <w:pPr>
              <w:pStyle w:val="ListParagraph"/>
              <w:numPr>
                <w:ilvl w:val="0"/>
                <w:numId w:val="29"/>
              </w:numPr>
              <w:ind w:right="182"/>
            </w:pPr>
            <w:r>
              <w:rPr>
                <w:u w:val="single"/>
              </w:rPr>
              <w:t>Reports from Sub-committees</w:t>
            </w:r>
          </w:p>
          <w:p w14:paraId="1FF6D4ED" w14:textId="77777777" w:rsidR="0029479F" w:rsidRDefault="005D2329">
            <w:pPr>
              <w:pStyle w:val="ListParagraph"/>
              <w:ind w:right="182" w:firstLine="0"/>
            </w:pPr>
            <w:r>
              <w:t>Flood report – Ken Taylor reported that there had been very little rain so not a cause for alarm.</w:t>
            </w:r>
          </w:p>
          <w:p w14:paraId="5B534922" w14:textId="77777777" w:rsidR="0029479F" w:rsidRDefault="005D2329">
            <w:pPr>
              <w:pStyle w:val="ListParagraph"/>
              <w:ind w:right="182" w:firstLine="0"/>
            </w:pPr>
            <w:r>
              <w:t xml:space="preserve">The BFG will as, in the past, continue to liaise with the flood team, and try to work with Highways to get the ditch by the Industrial estate cleared.  </w:t>
            </w:r>
          </w:p>
          <w:p w14:paraId="252990AB" w14:textId="77777777" w:rsidR="0029479F" w:rsidRDefault="0029479F">
            <w:pPr>
              <w:pStyle w:val="ListParagraph"/>
              <w:ind w:right="182" w:firstLine="0"/>
            </w:pPr>
          </w:p>
          <w:p w14:paraId="469FB880" w14:textId="77777777" w:rsidR="0029479F" w:rsidRDefault="0029479F">
            <w:pPr>
              <w:pStyle w:val="ListParagraph"/>
              <w:ind w:right="182" w:firstLine="0"/>
            </w:pPr>
          </w:p>
          <w:p w14:paraId="7875F22B" w14:textId="77777777" w:rsidR="0029479F" w:rsidRDefault="005D2329">
            <w:pPr>
              <w:pStyle w:val="ListParagraph"/>
              <w:ind w:right="182" w:firstLine="0"/>
            </w:pPr>
            <w:r>
              <w:t xml:space="preserve"> No Mow May </w:t>
            </w:r>
            <w:r w:rsidR="00400998">
              <w:t>– carried on as it was last year.</w:t>
            </w:r>
          </w:p>
          <w:p w14:paraId="5FD85C7F" w14:textId="77777777" w:rsidR="0029479F" w:rsidRDefault="0029479F">
            <w:pPr>
              <w:pStyle w:val="ListParagraph"/>
              <w:ind w:right="182" w:firstLine="0"/>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615E2A" w14:textId="77777777" w:rsidR="0029479F" w:rsidRDefault="0029479F">
            <w:pPr>
              <w:pStyle w:val="Standard"/>
              <w:ind w:left="0" w:right="-107" w:firstLine="0"/>
            </w:pPr>
          </w:p>
        </w:tc>
      </w:tr>
      <w:tr w:rsidR="0029479F" w14:paraId="58DF5A40" w14:textId="77777777">
        <w:tc>
          <w:tcPr>
            <w:tcW w:w="9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BBB08B" w14:textId="77777777" w:rsidR="0029479F" w:rsidRDefault="005D2329">
            <w:pPr>
              <w:pStyle w:val="Standard"/>
              <w:ind w:left="360" w:firstLine="0"/>
            </w:pPr>
            <w:r>
              <w:rPr>
                <w:u w:val="single"/>
              </w:rPr>
              <w:t>3 .Update from Cllr Barker and Cllr Whalley-Hoggins</w:t>
            </w:r>
          </w:p>
          <w:p w14:paraId="5470BD48" w14:textId="77777777" w:rsidR="0029479F" w:rsidRDefault="005D2329">
            <w:pPr>
              <w:pStyle w:val="Standard"/>
              <w:ind w:firstLine="0"/>
            </w:pPr>
            <w:r>
              <w:t>Cllr Whalley-Hoggins reported that the fallout following the collapse of the singly unity authority proposal between SDC and WDC is still ongoing.</w:t>
            </w:r>
          </w:p>
          <w:p w14:paraId="041A4582" w14:textId="77777777" w:rsidR="0029479F" w:rsidRDefault="005D2329">
            <w:pPr>
              <w:pStyle w:val="Standard"/>
              <w:ind w:firstLine="0"/>
            </w:pPr>
            <w:r>
              <w:t>Fly tipping seems to be on the increase – if anyone sees it then report it.</w:t>
            </w:r>
          </w:p>
          <w:p w14:paraId="7EE9313D" w14:textId="77777777" w:rsidR="0029479F" w:rsidRDefault="005D2329">
            <w:pPr>
              <w:pStyle w:val="Standard"/>
              <w:ind w:firstLine="0"/>
            </w:pPr>
            <w:r>
              <w:t>Bins on the 1</w:t>
            </w:r>
            <w:r>
              <w:rPr>
                <w:vertAlign w:val="superscript"/>
              </w:rPr>
              <w:t>st</w:t>
            </w:r>
            <w:r>
              <w:t xml:space="preserve"> July will go to a 3-2-1 system.</w:t>
            </w:r>
          </w:p>
          <w:p w14:paraId="5312E706" w14:textId="77777777" w:rsidR="00240663" w:rsidRDefault="00240663">
            <w:pPr>
              <w:pStyle w:val="Standard"/>
              <w:ind w:firstLine="0"/>
            </w:pPr>
          </w:p>
          <w:p w14:paraId="1735A062" w14:textId="77777777" w:rsidR="0029479F" w:rsidRDefault="0029479F">
            <w:pPr>
              <w:pStyle w:val="Standard"/>
              <w:ind w:left="0" w:firstLine="0"/>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5682D9" w14:textId="77777777" w:rsidR="0029479F" w:rsidRDefault="0029479F">
            <w:pPr>
              <w:pStyle w:val="Standard"/>
              <w:ind w:left="360" w:firstLine="0"/>
              <w:rPr>
                <w:rFonts w:cs="F"/>
              </w:rPr>
            </w:pPr>
          </w:p>
          <w:p w14:paraId="34E6C854" w14:textId="77777777" w:rsidR="0029479F" w:rsidRDefault="0029479F">
            <w:pPr>
              <w:pStyle w:val="Standard"/>
              <w:ind w:firstLine="0"/>
              <w:rPr>
                <w:rFonts w:cs="F"/>
              </w:rPr>
            </w:pPr>
          </w:p>
          <w:p w14:paraId="149FFDFC" w14:textId="77777777" w:rsidR="0029479F" w:rsidRDefault="0029479F">
            <w:pPr>
              <w:pStyle w:val="Standard"/>
              <w:ind w:firstLine="0"/>
              <w:rPr>
                <w:rFonts w:cs="F"/>
              </w:rPr>
            </w:pPr>
          </w:p>
        </w:tc>
      </w:tr>
      <w:tr w:rsidR="0029479F" w14:paraId="435D0E54" w14:textId="77777777">
        <w:tc>
          <w:tcPr>
            <w:tcW w:w="9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9641D0" w14:textId="77777777" w:rsidR="0029479F" w:rsidRDefault="005D2329">
            <w:pPr>
              <w:pStyle w:val="Standard"/>
              <w:tabs>
                <w:tab w:val="left" w:pos="1017"/>
              </w:tabs>
              <w:ind w:left="360" w:firstLine="0"/>
              <w:jc w:val="both"/>
            </w:pPr>
            <w:r>
              <w:rPr>
                <w:u w:val="single"/>
              </w:rPr>
              <w:t>4.Other matters to discuss:</w:t>
            </w:r>
          </w:p>
          <w:p w14:paraId="1E678602" w14:textId="77777777" w:rsidR="0029479F" w:rsidRDefault="005D2329">
            <w:pPr>
              <w:pStyle w:val="ListParagraph"/>
              <w:numPr>
                <w:ilvl w:val="0"/>
                <w:numId w:val="28"/>
              </w:numPr>
              <w:tabs>
                <w:tab w:val="left" w:pos="1224"/>
              </w:tabs>
              <w:ind w:left="567" w:hanging="283"/>
              <w:jc w:val="both"/>
            </w:pPr>
            <w:r>
              <w:t>WCC flood team want a contact at the Village Hall to arrange a meeting to discuss the flood protection grant that has been offered to help residents protect their homes if they are prone to flooding.  Clerk to pass on the number for Lisa Bryan.</w:t>
            </w:r>
          </w:p>
          <w:p w14:paraId="048CAC1C" w14:textId="77777777" w:rsidR="0029479F" w:rsidRDefault="005D2329">
            <w:pPr>
              <w:pStyle w:val="ListParagraph"/>
              <w:numPr>
                <w:ilvl w:val="0"/>
                <w:numId w:val="28"/>
              </w:numPr>
              <w:tabs>
                <w:tab w:val="left" w:pos="1224"/>
              </w:tabs>
              <w:ind w:left="567" w:hanging="283"/>
              <w:jc w:val="both"/>
            </w:pPr>
            <w:r>
              <w:t xml:space="preserve">The PC has been asked how they are going to pay the £2500 that was agreed to be paid to the VH Committee for the play area improvements.   Cllr Appleton proposed and Cllr Todd agreed that the amount agreed was in the business plan as a grant to help towards paying for maintenance.  The understanding of the </w:t>
            </w:r>
            <w:proofErr w:type="spellStart"/>
            <w:r>
              <w:t>councillors</w:t>
            </w:r>
            <w:proofErr w:type="spellEnd"/>
            <w:r>
              <w:t xml:space="preserve"> is that this is to be paid upon being given receipts of work undertaken up to a maximum of £2500.</w:t>
            </w:r>
          </w:p>
          <w:p w14:paraId="23B35630" w14:textId="77777777" w:rsidR="0029479F" w:rsidRDefault="005D2329">
            <w:pPr>
              <w:pStyle w:val="ListParagraph"/>
              <w:numPr>
                <w:ilvl w:val="0"/>
                <w:numId w:val="28"/>
              </w:numPr>
              <w:tabs>
                <w:tab w:val="left" w:pos="1224"/>
              </w:tabs>
              <w:ind w:left="567" w:hanging="283"/>
              <w:jc w:val="both"/>
            </w:pPr>
            <w:r>
              <w:t>Proposal of Cllr Vallance, 2nded by Cllr Cole to dedicate the 2 new noticeboards to the Queens Jubilee Celebrations.</w:t>
            </w:r>
          </w:p>
          <w:p w14:paraId="31FE22C4" w14:textId="77777777" w:rsidR="00BB537F" w:rsidRDefault="00BB537F" w:rsidP="002954C6">
            <w:pPr>
              <w:pStyle w:val="ListParagraph"/>
              <w:numPr>
                <w:ilvl w:val="0"/>
                <w:numId w:val="28"/>
              </w:numPr>
              <w:ind w:left="675" w:hanging="425"/>
            </w:pPr>
            <w:r w:rsidRPr="00BB537F">
              <w:t xml:space="preserve">To agree to the pay increase for the clerk as awarded by the government, backdated to April 2021 to £676 </w:t>
            </w:r>
            <w:proofErr w:type="spellStart"/>
            <w:r w:rsidRPr="00BB537F">
              <w:t>pcm</w:t>
            </w:r>
            <w:proofErr w:type="spellEnd"/>
            <w:r w:rsidR="002954C6">
              <w:t>, as the clerk is on NJC spinal column point 25.</w:t>
            </w:r>
            <w:r w:rsidRPr="00BB537F">
              <w:t xml:space="preserve">  This is an increase of 69.68 x12 months = £836.16.</w:t>
            </w:r>
            <w:r w:rsidR="002954C6">
              <w:t xml:space="preserve"> Proposed by Cllr Appleton, 2nded by Cllr Cole.</w:t>
            </w:r>
          </w:p>
          <w:p w14:paraId="7D887CEF" w14:textId="77777777" w:rsidR="002954C6" w:rsidRDefault="002954C6" w:rsidP="002954C6">
            <w:pPr>
              <w:pStyle w:val="ListParagraph"/>
              <w:numPr>
                <w:ilvl w:val="0"/>
                <w:numId w:val="28"/>
              </w:numPr>
              <w:ind w:left="675" w:hanging="425"/>
            </w:pPr>
            <w:r>
              <w:t xml:space="preserve">To agree to pay for the hire of the Village Hall or </w:t>
            </w:r>
            <w:proofErr w:type="spellStart"/>
            <w:r>
              <w:t>Pavillion</w:t>
            </w:r>
            <w:proofErr w:type="spellEnd"/>
            <w:r>
              <w:t>. All Agreed that this was the correct way to manage this going forward.  Proposed by Cllr Vallance, 2nded by Cllr Cole.</w:t>
            </w:r>
          </w:p>
          <w:p w14:paraId="782DE4D1" w14:textId="77777777" w:rsidR="0029479F" w:rsidRDefault="005D2329">
            <w:pPr>
              <w:pStyle w:val="ListParagraph"/>
              <w:numPr>
                <w:ilvl w:val="0"/>
                <w:numId w:val="28"/>
              </w:numPr>
              <w:tabs>
                <w:tab w:val="left" w:pos="1224"/>
              </w:tabs>
              <w:ind w:left="567" w:hanging="283"/>
              <w:jc w:val="both"/>
            </w:pPr>
            <w:r>
              <w:t xml:space="preserve">The electrical supply of the </w:t>
            </w:r>
            <w:proofErr w:type="gramStart"/>
            <w:r>
              <w:t>street light</w:t>
            </w:r>
            <w:proofErr w:type="gramEnd"/>
            <w:r>
              <w:t xml:space="preserve"> outside </w:t>
            </w:r>
            <w:proofErr w:type="spellStart"/>
            <w:r>
              <w:t>Revelston</w:t>
            </w:r>
            <w:proofErr w:type="spellEnd"/>
            <w:r>
              <w:t xml:space="preserve"> on </w:t>
            </w:r>
            <w:proofErr w:type="spellStart"/>
            <w:r>
              <w:t>Henbrook</w:t>
            </w:r>
            <w:proofErr w:type="spellEnd"/>
            <w:r>
              <w:t xml:space="preserve"> Lane can be temporarily disabled to allow the owner to complete the building work on his house, however the supply must be re-instated as is now within 3 months of the work finishing.  Proposed by Cllr Ivin, 2nded by </w:t>
            </w:r>
            <w:proofErr w:type="spellStart"/>
            <w:r>
              <w:t>CllrCole</w:t>
            </w:r>
            <w:proofErr w:type="spellEnd"/>
            <w:r>
              <w:t>, agreed by all.</w:t>
            </w:r>
          </w:p>
          <w:p w14:paraId="13B019D8" w14:textId="77777777" w:rsidR="0029479F" w:rsidRDefault="005D2329">
            <w:pPr>
              <w:tabs>
                <w:tab w:val="left" w:pos="1224"/>
              </w:tabs>
              <w:jc w:val="both"/>
            </w:pPr>
            <w: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DC26F1" w14:textId="77777777" w:rsidR="0029479F" w:rsidRDefault="0029479F">
            <w:pPr>
              <w:pStyle w:val="Standard"/>
              <w:ind w:firstLine="360"/>
            </w:pPr>
          </w:p>
          <w:p w14:paraId="49CEE396" w14:textId="77777777" w:rsidR="0029479F" w:rsidRDefault="0029479F">
            <w:pPr>
              <w:pStyle w:val="Standard"/>
              <w:ind w:firstLine="360"/>
            </w:pPr>
          </w:p>
          <w:p w14:paraId="20FDCAE2" w14:textId="77777777" w:rsidR="0029479F" w:rsidRDefault="0029479F">
            <w:pPr>
              <w:pStyle w:val="Standard"/>
              <w:ind w:firstLine="360"/>
            </w:pPr>
          </w:p>
        </w:tc>
      </w:tr>
      <w:tr w:rsidR="0029479F" w14:paraId="167D729F" w14:textId="77777777">
        <w:tc>
          <w:tcPr>
            <w:tcW w:w="9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FB7844" w14:textId="77777777" w:rsidR="0029479F" w:rsidRDefault="005D2329">
            <w:pPr>
              <w:pStyle w:val="Standard"/>
              <w:ind w:left="360" w:firstLine="0"/>
            </w:pPr>
            <w:r>
              <w:rPr>
                <w:u w:val="single"/>
              </w:rPr>
              <w:t>5.Members of the Public</w:t>
            </w:r>
          </w:p>
          <w:p w14:paraId="4141BB0B" w14:textId="77777777" w:rsidR="0029479F" w:rsidRDefault="0029479F">
            <w:pPr>
              <w:pStyle w:val="ListParagraph"/>
              <w:ind w:left="567" w:firstLine="0"/>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B175E2" w14:textId="77777777" w:rsidR="0029479F" w:rsidRDefault="0029479F">
            <w:pPr>
              <w:pStyle w:val="Standard"/>
              <w:ind w:firstLine="360"/>
              <w:rPr>
                <w:rFonts w:cs="F"/>
              </w:rPr>
            </w:pPr>
          </w:p>
          <w:p w14:paraId="60040D41" w14:textId="77777777" w:rsidR="0029479F" w:rsidRDefault="0029479F">
            <w:pPr>
              <w:pStyle w:val="Standard"/>
              <w:ind w:firstLine="360"/>
              <w:rPr>
                <w:rFonts w:cs="F"/>
              </w:rPr>
            </w:pPr>
          </w:p>
        </w:tc>
      </w:tr>
      <w:tr w:rsidR="0029479F" w14:paraId="28A86A02" w14:textId="77777777">
        <w:tc>
          <w:tcPr>
            <w:tcW w:w="9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A308D7" w14:textId="77777777" w:rsidR="0029479F" w:rsidRDefault="005D2329">
            <w:pPr>
              <w:pStyle w:val="Standard"/>
              <w:ind w:left="360" w:firstLine="0"/>
            </w:pPr>
            <w:r>
              <w:rPr>
                <w:u w:val="single"/>
              </w:rPr>
              <w:t>6.Correspondence</w:t>
            </w:r>
          </w:p>
          <w:p w14:paraId="3A96FA18" w14:textId="77777777" w:rsidR="0029479F" w:rsidRDefault="0029479F">
            <w:pPr>
              <w:pStyle w:val="ListParagraph"/>
              <w:numPr>
                <w:ilvl w:val="0"/>
                <w:numId w:val="26"/>
              </w:numPr>
              <w:ind w:left="567"/>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054A54" w14:textId="77777777" w:rsidR="0029479F" w:rsidRDefault="0029479F">
            <w:pPr>
              <w:pStyle w:val="Standard"/>
              <w:ind w:firstLine="360"/>
              <w:rPr>
                <w:rFonts w:cs="F"/>
              </w:rPr>
            </w:pPr>
          </w:p>
          <w:p w14:paraId="5F0149A9" w14:textId="77777777" w:rsidR="0029479F" w:rsidRDefault="0029479F">
            <w:pPr>
              <w:pStyle w:val="Standard"/>
              <w:ind w:firstLine="360"/>
              <w:rPr>
                <w:rFonts w:cs="F"/>
              </w:rPr>
            </w:pPr>
          </w:p>
          <w:p w14:paraId="4F73CDBB" w14:textId="77777777" w:rsidR="0029479F" w:rsidRDefault="0029479F">
            <w:pPr>
              <w:pStyle w:val="Standard"/>
              <w:ind w:firstLine="360"/>
              <w:rPr>
                <w:rFonts w:cs="F"/>
              </w:rPr>
            </w:pPr>
          </w:p>
        </w:tc>
      </w:tr>
      <w:tr w:rsidR="0029479F" w14:paraId="2C39EBF7" w14:textId="77777777">
        <w:tc>
          <w:tcPr>
            <w:tcW w:w="9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797DB" w14:textId="77777777" w:rsidR="0029479F" w:rsidRDefault="005D2329">
            <w:pPr>
              <w:pStyle w:val="Standard"/>
              <w:ind w:left="360" w:firstLine="360"/>
            </w:pPr>
            <w:r>
              <w:rPr>
                <w:u w:val="single"/>
              </w:rPr>
              <w:t>7.  Maintenance</w:t>
            </w:r>
          </w:p>
          <w:p w14:paraId="38899130" w14:textId="157D7DB1" w:rsidR="00CE6893" w:rsidRDefault="00CE6893" w:rsidP="00240663">
            <w:pPr>
              <w:pStyle w:val="Standard"/>
              <w:ind w:left="360" w:firstLine="360"/>
            </w:pPr>
            <w:r>
              <w:t xml:space="preserve">Thanks to Cllr Vallance and to Mark </w:t>
            </w:r>
            <w:r w:rsidR="00910709">
              <w:t xml:space="preserve">Rogers </w:t>
            </w:r>
            <w:r>
              <w:t>for re-seeding the triangle of grass in front to the church itself</w:t>
            </w:r>
            <w:r w:rsidR="00910709">
              <w:t xml:space="preserve">, along with </w:t>
            </w:r>
            <w:r w:rsidR="006F3205">
              <w:t xml:space="preserve">help from the </w:t>
            </w:r>
            <w:r w:rsidR="00351A5A">
              <w:t>C</w:t>
            </w:r>
            <w:r w:rsidR="006F3205">
              <w:t xml:space="preserve">hurchyard </w:t>
            </w:r>
            <w:r w:rsidR="00351A5A">
              <w:t>M</w:t>
            </w:r>
            <w:r w:rsidR="006F3205">
              <w:t xml:space="preserve">aintenance </w:t>
            </w:r>
            <w:r w:rsidR="00351A5A">
              <w:t>T</w:t>
            </w:r>
            <w:r w:rsidR="006F3205">
              <w:t xml:space="preserve">eam </w:t>
            </w:r>
            <w:r w:rsidR="00351A5A">
              <w:t xml:space="preserve">headed by Malcom </w:t>
            </w:r>
            <w:proofErr w:type="spellStart"/>
            <w:r w:rsidR="00351A5A">
              <w:t>Pendery</w:t>
            </w:r>
            <w:proofErr w:type="spellEnd"/>
            <w:r w:rsidR="00351A5A">
              <w:t>.</w:t>
            </w:r>
          </w:p>
          <w:p w14:paraId="1093B61B" w14:textId="77777777" w:rsidR="0029479F" w:rsidRDefault="00240663" w:rsidP="00240663">
            <w:pPr>
              <w:pStyle w:val="Standard"/>
              <w:ind w:left="360" w:firstLine="360"/>
            </w:pPr>
            <w:r>
              <w:t xml:space="preserve">The Burial Ground compost heap is rotten and looks a mess.  Clerk to get 3 quotes to get it removed, </w:t>
            </w:r>
            <w:r w:rsidR="00CE6893">
              <w:t>than to get a green wheelie bin sent over instead.</w:t>
            </w:r>
          </w:p>
          <w:p w14:paraId="0DBDF138" w14:textId="77777777" w:rsidR="00CE6893" w:rsidRDefault="00CE6893" w:rsidP="00240663">
            <w:pPr>
              <w:pStyle w:val="Standard"/>
              <w:ind w:left="360" w:firstLine="360"/>
            </w:pPr>
            <w:r>
              <w:lastRenderedPageBreak/>
              <w:t>Contact the families for those graves that have sunken.</w:t>
            </w:r>
          </w:p>
          <w:p w14:paraId="4ADBA8CA" w14:textId="77777777" w:rsidR="00CE6893" w:rsidRDefault="00CE6893" w:rsidP="00240663">
            <w:pPr>
              <w:pStyle w:val="Standard"/>
              <w:ind w:left="360" w:firstLine="360"/>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7371B" w14:textId="77777777" w:rsidR="0029479F" w:rsidRDefault="0029479F">
            <w:pPr>
              <w:pStyle w:val="Standard"/>
              <w:ind w:firstLine="360"/>
              <w:rPr>
                <w:rFonts w:cs="F"/>
              </w:rPr>
            </w:pPr>
          </w:p>
        </w:tc>
      </w:tr>
      <w:tr w:rsidR="0029479F" w14:paraId="659688F0" w14:textId="77777777" w:rsidTr="00CE6893">
        <w:trPr>
          <w:trHeight w:val="668"/>
        </w:trPr>
        <w:tc>
          <w:tcPr>
            <w:tcW w:w="9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1E1E73" w14:textId="77777777" w:rsidR="0029479F" w:rsidRDefault="005D2329">
            <w:pPr>
              <w:pStyle w:val="Standard"/>
              <w:ind w:left="360" w:firstLine="0"/>
            </w:pPr>
            <w:r>
              <w:rPr>
                <w:u w:val="single"/>
              </w:rPr>
              <w:t>8.Planning</w:t>
            </w:r>
          </w:p>
          <w:p w14:paraId="2F82F2B4" w14:textId="77777777" w:rsidR="0029479F" w:rsidRDefault="00CE6893" w:rsidP="00CE6893">
            <w:pPr>
              <w:pStyle w:val="Standard"/>
              <w:ind w:firstLine="0"/>
              <w:rPr>
                <w:b/>
              </w:rPr>
            </w:pPr>
            <w:r w:rsidRPr="00CE6893">
              <w:rPr>
                <w:b/>
              </w:rPr>
              <w:t>22/01424/FUL</w:t>
            </w:r>
            <w:r w:rsidRPr="00CE6893">
              <w:rPr>
                <w:b/>
              </w:rPr>
              <w:tab/>
            </w:r>
            <w:proofErr w:type="spellStart"/>
            <w:r w:rsidRPr="00CE6893">
              <w:rPr>
                <w:b/>
              </w:rPr>
              <w:t>Stockwell</w:t>
            </w:r>
            <w:proofErr w:type="spellEnd"/>
            <w:r w:rsidRPr="00CE6893">
              <w:rPr>
                <w:b/>
              </w:rPr>
              <w:t xml:space="preserve"> Main Road Upper </w:t>
            </w:r>
            <w:proofErr w:type="spellStart"/>
            <w:r w:rsidRPr="00CE6893">
              <w:rPr>
                <w:b/>
              </w:rPr>
              <w:t>Brailes</w:t>
            </w:r>
            <w:proofErr w:type="spellEnd"/>
            <w:r w:rsidRPr="00CE6893">
              <w:rPr>
                <w:b/>
              </w:rPr>
              <w:t xml:space="preserve"> </w:t>
            </w:r>
            <w:proofErr w:type="spellStart"/>
            <w:r w:rsidRPr="00CE6893">
              <w:rPr>
                <w:b/>
              </w:rPr>
              <w:t>Brailes</w:t>
            </w:r>
            <w:proofErr w:type="spellEnd"/>
            <w:r w:rsidRPr="00CE6893">
              <w:rPr>
                <w:b/>
              </w:rPr>
              <w:t xml:space="preserve"> Warwickshire OX15 5AX</w:t>
            </w:r>
            <w:r w:rsidRPr="00CE6893">
              <w:rPr>
                <w:b/>
              </w:rPr>
              <w:tab/>
              <w:t>Single-</w:t>
            </w:r>
            <w:proofErr w:type="spellStart"/>
            <w:r w:rsidRPr="00CE6893">
              <w:rPr>
                <w:b/>
              </w:rPr>
              <w:t>storey</w:t>
            </w:r>
            <w:proofErr w:type="spellEnd"/>
            <w:r w:rsidRPr="00CE6893">
              <w:rPr>
                <w:b/>
              </w:rPr>
              <w:t xml:space="preserve"> extensions and raising of roof to establish first floor accommodation – Comments due by 16th June</w:t>
            </w:r>
            <w:r>
              <w:rPr>
                <w:b/>
              </w:rPr>
              <w:t>- all agreed to delegate to the clerk after passing their views to the clerk.</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59D76" w14:textId="77777777" w:rsidR="0029479F" w:rsidRDefault="0029479F" w:rsidP="00CE6893">
            <w:pPr>
              <w:pStyle w:val="Standard"/>
              <w:ind w:left="0" w:firstLine="0"/>
            </w:pPr>
          </w:p>
        </w:tc>
      </w:tr>
      <w:tr w:rsidR="0029479F" w14:paraId="640B3184" w14:textId="77777777">
        <w:trPr>
          <w:trHeight w:val="851"/>
        </w:trPr>
        <w:tc>
          <w:tcPr>
            <w:tcW w:w="9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104D8E" w14:textId="77777777" w:rsidR="0029479F" w:rsidRDefault="005D2329">
            <w:pPr>
              <w:pStyle w:val="Standard"/>
              <w:ind w:firstLine="360"/>
            </w:pPr>
            <w:r>
              <w:rPr>
                <w:u w:val="single"/>
              </w:rPr>
              <w:t>9.Finance.</w:t>
            </w:r>
          </w:p>
          <w:p w14:paraId="1B7C2FC8" w14:textId="77777777" w:rsidR="0029479F" w:rsidRDefault="005D2329">
            <w:pPr>
              <w:pStyle w:val="Standard"/>
              <w:ind w:firstLine="360"/>
            </w:pPr>
            <w:r>
              <w:rPr>
                <w:lang w:bidi="ar-SA"/>
              </w:rPr>
              <w:t xml:space="preserve">          Ama</w:t>
            </w:r>
            <w:r w:rsidR="00CE6893">
              <w:rPr>
                <w:lang w:bidi="ar-SA"/>
              </w:rPr>
              <w:t xml:space="preserve">nda Wasdell </w:t>
            </w:r>
            <w:r w:rsidR="00CE6893">
              <w:rPr>
                <w:lang w:bidi="ar-SA"/>
              </w:rPr>
              <w:tab/>
            </w:r>
            <w:r w:rsidR="00CE6893">
              <w:rPr>
                <w:lang w:bidi="ar-SA"/>
              </w:rPr>
              <w:tab/>
              <w:t xml:space="preserve">Clerk salary </w:t>
            </w:r>
            <w:r w:rsidR="00CE6893">
              <w:rPr>
                <w:lang w:bidi="ar-SA"/>
              </w:rPr>
              <w:tab/>
            </w:r>
            <w:r w:rsidR="00CE6893">
              <w:rPr>
                <w:lang w:bidi="ar-SA"/>
              </w:rPr>
              <w:tab/>
            </w:r>
            <w:r w:rsidR="00CE6893">
              <w:rPr>
                <w:lang w:bidi="ar-SA"/>
              </w:rPr>
              <w:tab/>
              <w:t>£676</w:t>
            </w:r>
          </w:p>
          <w:p w14:paraId="0641D46A" w14:textId="77777777" w:rsidR="0029479F" w:rsidRDefault="005D2329" w:rsidP="00CE6893">
            <w:pPr>
              <w:pStyle w:val="Standard"/>
              <w:ind w:firstLine="360"/>
            </w:pPr>
            <w:r>
              <w:rPr>
                <w:lang w:bidi="ar-SA"/>
              </w:rPr>
              <w:tab/>
              <w:t xml:space="preserve"> </w:t>
            </w:r>
            <w:r>
              <w:t xml:space="preserve"> </w:t>
            </w:r>
            <w:r>
              <w:rPr>
                <w:lang w:bidi="ar-SA"/>
              </w:rPr>
              <w:t>Propos</w:t>
            </w:r>
            <w:r w:rsidR="00CE6893">
              <w:rPr>
                <w:lang w:bidi="ar-SA"/>
              </w:rPr>
              <w:t>ed to pay the above by Cllr Cole, 2nded by Cllr Vallance</w:t>
            </w:r>
            <w:r>
              <w:rPr>
                <w:lang w:bidi="ar-SA"/>
              </w:rPr>
              <w:t>, agreed by all</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EA84C" w14:textId="77777777" w:rsidR="0029479F" w:rsidRDefault="0029479F">
            <w:pPr>
              <w:pStyle w:val="Standard"/>
              <w:ind w:firstLine="360"/>
              <w:rPr>
                <w:rFonts w:cs="F"/>
              </w:rPr>
            </w:pPr>
          </w:p>
        </w:tc>
      </w:tr>
      <w:tr w:rsidR="0029479F" w14:paraId="6FB42F5B" w14:textId="77777777">
        <w:tc>
          <w:tcPr>
            <w:tcW w:w="9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7780DA" w14:textId="77777777" w:rsidR="0029479F" w:rsidRDefault="00CE6893">
            <w:pPr>
              <w:pStyle w:val="Standard"/>
              <w:ind w:left="360" w:firstLine="0"/>
            </w:pPr>
            <w:r>
              <w:t>The meeting was closed at 8.2</w:t>
            </w:r>
            <w:r w:rsidR="005D2329">
              <w:t>0pm.</w:t>
            </w:r>
          </w:p>
          <w:p w14:paraId="2F96F440" w14:textId="77777777" w:rsidR="0029479F" w:rsidRDefault="0029479F">
            <w:pPr>
              <w:pStyle w:val="Standard"/>
              <w:ind w:firstLine="0"/>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2518E9" w14:textId="77777777" w:rsidR="0029479F" w:rsidRDefault="0029479F">
            <w:pPr>
              <w:pStyle w:val="Standard"/>
              <w:ind w:firstLine="360"/>
              <w:rPr>
                <w:rFonts w:cs="F"/>
              </w:rPr>
            </w:pPr>
          </w:p>
          <w:p w14:paraId="23397E6F" w14:textId="77777777" w:rsidR="0029479F" w:rsidRDefault="0029479F">
            <w:pPr>
              <w:pStyle w:val="Standard"/>
              <w:ind w:firstLine="360"/>
              <w:rPr>
                <w:rFonts w:cs="F"/>
              </w:rPr>
            </w:pPr>
          </w:p>
        </w:tc>
      </w:tr>
      <w:tr w:rsidR="0029479F" w14:paraId="1D319379" w14:textId="77777777">
        <w:trPr>
          <w:trHeight w:val="600"/>
        </w:trPr>
        <w:tc>
          <w:tcPr>
            <w:tcW w:w="9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899763" w14:textId="77777777" w:rsidR="0029479F" w:rsidRDefault="005D2329">
            <w:pPr>
              <w:pStyle w:val="Standard"/>
              <w:ind w:firstLine="360"/>
            </w:pPr>
            <w:r>
              <w:t>Date for ne</w:t>
            </w:r>
            <w:r w:rsidR="00CE6893">
              <w:t>xt meeting: Monday 27</w:t>
            </w:r>
            <w:r w:rsidR="00CE6893" w:rsidRPr="00CE6893">
              <w:rPr>
                <w:vertAlign w:val="superscript"/>
              </w:rPr>
              <w:t>th</w:t>
            </w:r>
            <w:r w:rsidR="00CE6893">
              <w:t xml:space="preserve"> June at 6.30pm in the pavilion.</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81AF5F" w14:textId="77777777" w:rsidR="0029479F" w:rsidRDefault="0029479F">
            <w:pPr>
              <w:pStyle w:val="Standard"/>
              <w:ind w:firstLine="360"/>
              <w:rPr>
                <w:rFonts w:cs="F"/>
              </w:rPr>
            </w:pPr>
          </w:p>
        </w:tc>
      </w:tr>
    </w:tbl>
    <w:p w14:paraId="11F35922" w14:textId="77777777" w:rsidR="0029479F" w:rsidRDefault="0029479F">
      <w:pPr>
        <w:pStyle w:val="NoSpacing"/>
        <w:rPr>
          <w:b/>
        </w:rPr>
      </w:pPr>
    </w:p>
    <w:p w14:paraId="3FAF2E77" w14:textId="77777777" w:rsidR="0029479F" w:rsidRDefault="0029479F">
      <w:pPr>
        <w:pStyle w:val="NoSpacing"/>
        <w:rPr>
          <w:b/>
        </w:rPr>
      </w:pPr>
    </w:p>
    <w:p w14:paraId="3E965F27" w14:textId="77777777" w:rsidR="0029479F" w:rsidRDefault="0029479F">
      <w:pPr>
        <w:pStyle w:val="Standard"/>
        <w:spacing w:after="200" w:line="276" w:lineRule="auto"/>
        <w:ind w:firstLine="0"/>
      </w:pPr>
    </w:p>
    <w:p w14:paraId="29CD1F6E" w14:textId="77777777" w:rsidR="0029479F" w:rsidRDefault="0029479F">
      <w:pPr>
        <w:pStyle w:val="Standard"/>
      </w:pPr>
    </w:p>
    <w:sectPr w:rsidR="0029479F">
      <w:pgSz w:w="11906" w:h="16838"/>
      <w:pgMar w:top="720" w:right="720" w:bottom="720" w:left="2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3ACD" w14:textId="77777777" w:rsidR="005D2329" w:rsidRDefault="005D2329">
      <w:pPr>
        <w:spacing w:after="0" w:line="240" w:lineRule="auto"/>
      </w:pPr>
      <w:r>
        <w:separator/>
      </w:r>
    </w:p>
  </w:endnote>
  <w:endnote w:type="continuationSeparator" w:id="0">
    <w:p w14:paraId="7C7E9AB6" w14:textId="77777777" w:rsidR="005D2329" w:rsidRDefault="005D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pitch w:val="variable"/>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84A5" w14:textId="77777777" w:rsidR="005D2329" w:rsidRDefault="005D2329">
      <w:pPr>
        <w:spacing w:after="0" w:line="240" w:lineRule="auto"/>
      </w:pPr>
      <w:r>
        <w:rPr>
          <w:color w:val="000000"/>
        </w:rPr>
        <w:separator/>
      </w:r>
    </w:p>
  </w:footnote>
  <w:footnote w:type="continuationSeparator" w:id="0">
    <w:p w14:paraId="0B649A3F" w14:textId="77777777" w:rsidR="005D2329" w:rsidRDefault="005D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0D1E"/>
    <w:multiLevelType w:val="multilevel"/>
    <w:tmpl w:val="E4BA30D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6BF41B2"/>
    <w:multiLevelType w:val="multilevel"/>
    <w:tmpl w:val="06A41B7E"/>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9BC08A6"/>
    <w:multiLevelType w:val="multilevel"/>
    <w:tmpl w:val="1286063A"/>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C90741D"/>
    <w:multiLevelType w:val="multilevel"/>
    <w:tmpl w:val="B8203014"/>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D1855B2"/>
    <w:multiLevelType w:val="multilevel"/>
    <w:tmpl w:val="BFF843B2"/>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0B32379"/>
    <w:multiLevelType w:val="multilevel"/>
    <w:tmpl w:val="0FEE7EC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27C32156"/>
    <w:multiLevelType w:val="multilevel"/>
    <w:tmpl w:val="28BE865A"/>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ACC01CA"/>
    <w:multiLevelType w:val="multilevel"/>
    <w:tmpl w:val="B18266D0"/>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D9F5C5F"/>
    <w:multiLevelType w:val="multilevel"/>
    <w:tmpl w:val="FC3AEB3E"/>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2FA45501"/>
    <w:multiLevelType w:val="multilevel"/>
    <w:tmpl w:val="B4CA2EB0"/>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2CB48F4"/>
    <w:multiLevelType w:val="multilevel"/>
    <w:tmpl w:val="D4324254"/>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33A615AF"/>
    <w:multiLevelType w:val="multilevel"/>
    <w:tmpl w:val="104214B2"/>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33FD3635"/>
    <w:multiLevelType w:val="hybridMultilevel"/>
    <w:tmpl w:val="D626E8EC"/>
    <w:lvl w:ilvl="0" w:tplc="D52C9CD4">
      <w:start w:val="7"/>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F02A6"/>
    <w:multiLevelType w:val="multilevel"/>
    <w:tmpl w:val="93C458F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7CF4F5C"/>
    <w:multiLevelType w:val="multilevel"/>
    <w:tmpl w:val="6F4C572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CBC3C98"/>
    <w:multiLevelType w:val="multilevel"/>
    <w:tmpl w:val="9D50756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D605A42"/>
    <w:multiLevelType w:val="multilevel"/>
    <w:tmpl w:val="C0C83F7E"/>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E0A4055"/>
    <w:multiLevelType w:val="multilevel"/>
    <w:tmpl w:val="7806E256"/>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40467D91"/>
    <w:multiLevelType w:val="multilevel"/>
    <w:tmpl w:val="EF088F1C"/>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4BD85E6B"/>
    <w:multiLevelType w:val="multilevel"/>
    <w:tmpl w:val="181C6F5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C035D49"/>
    <w:multiLevelType w:val="multilevel"/>
    <w:tmpl w:val="FB38245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52804536"/>
    <w:multiLevelType w:val="multilevel"/>
    <w:tmpl w:val="B68A7332"/>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52FD6C83"/>
    <w:multiLevelType w:val="multilevel"/>
    <w:tmpl w:val="43103F22"/>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53D85C4E"/>
    <w:multiLevelType w:val="multilevel"/>
    <w:tmpl w:val="C1A42AFC"/>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59BF465A"/>
    <w:multiLevelType w:val="multilevel"/>
    <w:tmpl w:val="5A6C545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5B994B94"/>
    <w:multiLevelType w:val="multilevel"/>
    <w:tmpl w:val="64A8E08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6507117F"/>
    <w:multiLevelType w:val="multilevel"/>
    <w:tmpl w:val="E79CD33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77831A2"/>
    <w:multiLevelType w:val="multilevel"/>
    <w:tmpl w:val="8812985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67A856E0"/>
    <w:multiLevelType w:val="multilevel"/>
    <w:tmpl w:val="3A52D7B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6ADE1F81"/>
    <w:multiLevelType w:val="multilevel"/>
    <w:tmpl w:val="BF6C208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79480D6A"/>
    <w:multiLevelType w:val="multilevel"/>
    <w:tmpl w:val="A39AF916"/>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1829513651">
    <w:abstractNumId w:val="7"/>
  </w:num>
  <w:num w:numId="2" w16cid:durableId="1105228427">
    <w:abstractNumId w:val="20"/>
  </w:num>
  <w:num w:numId="3" w16cid:durableId="391781070">
    <w:abstractNumId w:val="5"/>
  </w:num>
  <w:num w:numId="4" w16cid:durableId="945846278">
    <w:abstractNumId w:val="26"/>
  </w:num>
  <w:num w:numId="5" w16cid:durableId="1633052132">
    <w:abstractNumId w:val="4"/>
  </w:num>
  <w:num w:numId="6" w16cid:durableId="897516388">
    <w:abstractNumId w:val="17"/>
  </w:num>
  <w:num w:numId="7" w16cid:durableId="2144694840">
    <w:abstractNumId w:val="19"/>
  </w:num>
  <w:num w:numId="8" w16cid:durableId="1832715511">
    <w:abstractNumId w:val="13"/>
  </w:num>
  <w:num w:numId="9" w16cid:durableId="226189271">
    <w:abstractNumId w:val="27"/>
  </w:num>
  <w:num w:numId="10" w16cid:durableId="206112976">
    <w:abstractNumId w:val="18"/>
  </w:num>
  <w:num w:numId="11" w16cid:durableId="1802650287">
    <w:abstractNumId w:val="22"/>
  </w:num>
  <w:num w:numId="12" w16cid:durableId="1958101624">
    <w:abstractNumId w:val="10"/>
  </w:num>
  <w:num w:numId="13" w16cid:durableId="917135916">
    <w:abstractNumId w:val="30"/>
  </w:num>
  <w:num w:numId="14" w16cid:durableId="796920799">
    <w:abstractNumId w:val="14"/>
  </w:num>
  <w:num w:numId="15" w16cid:durableId="1775438941">
    <w:abstractNumId w:val="8"/>
  </w:num>
  <w:num w:numId="16" w16cid:durableId="139469312">
    <w:abstractNumId w:val="2"/>
  </w:num>
  <w:num w:numId="17" w16cid:durableId="120466354">
    <w:abstractNumId w:val="1"/>
  </w:num>
  <w:num w:numId="18" w16cid:durableId="1664551676">
    <w:abstractNumId w:val="0"/>
  </w:num>
  <w:num w:numId="19" w16cid:durableId="1083769432">
    <w:abstractNumId w:val="9"/>
  </w:num>
  <w:num w:numId="20" w16cid:durableId="368651192">
    <w:abstractNumId w:val="15"/>
  </w:num>
  <w:num w:numId="21" w16cid:durableId="1747876821">
    <w:abstractNumId w:val="16"/>
  </w:num>
  <w:num w:numId="22" w16cid:durableId="1497577534">
    <w:abstractNumId w:val="6"/>
  </w:num>
  <w:num w:numId="23" w16cid:durableId="1866210834">
    <w:abstractNumId w:val="28"/>
  </w:num>
  <w:num w:numId="24" w16cid:durableId="1540514224">
    <w:abstractNumId w:val="29"/>
  </w:num>
  <w:num w:numId="25" w16cid:durableId="292176766">
    <w:abstractNumId w:val="25"/>
  </w:num>
  <w:num w:numId="26" w16cid:durableId="20785514">
    <w:abstractNumId w:val="21"/>
  </w:num>
  <w:num w:numId="27" w16cid:durableId="192619411">
    <w:abstractNumId w:val="24"/>
  </w:num>
  <w:num w:numId="28" w16cid:durableId="442961808">
    <w:abstractNumId w:val="23"/>
    <w:lvlOverride w:ilvl="0">
      <w:lvl w:ilvl="0">
        <w:numFmt w:val="bullet"/>
        <w:lvlText w:val=""/>
        <w:lvlJc w:val="left"/>
        <w:rPr>
          <w:rFonts w:ascii="Symbol" w:hAnsi="Symbol"/>
        </w:rPr>
      </w:lvl>
    </w:lvlOverride>
  </w:num>
  <w:num w:numId="29" w16cid:durableId="603534605">
    <w:abstractNumId w:val="11"/>
  </w:num>
  <w:num w:numId="30" w16cid:durableId="174342364">
    <w:abstractNumId w:val="3"/>
  </w:num>
  <w:num w:numId="31" w16cid:durableId="1193229652">
    <w:abstractNumId w:val="12"/>
  </w:num>
  <w:num w:numId="32" w16cid:durableId="9164016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9479F"/>
    <w:rsid w:val="000C23BA"/>
    <w:rsid w:val="00240663"/>
    <w:rsid w:val="0029479F"/>
    <w:rsid w:val="002954C6"/>
    <w:rsid w:val="00351A5A"/>
    <w:rsid w:val="00400998"/>
    <w:rsid w:val="004E7973"/>
    <w:rsid w:val="005D2329"/>
    <w:rsid w:val="006F3205"/>
    <w:rsid w:val="00910709"/>
    <w:rsid w:val="00B51F92"/>
    <w:rsid w:val="00BB537F"/>
    <w:rsid w:val="00CE6893"/>
    <w:rsid w:val="00D02001"/>
    <w:rsid w:val="00FB4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7129"/>
  <w15:docId w15:val="{36A6B6A9-58B7-44FE-8BA2-CB3F5CB2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keepNext/>
      <w:keepLines/>
      <w:spacing w:before="480"/>
      <w:ind w:left="0" w:firstLine="360"/>
      <w:outlineLvl w:val="0"/>
    </w:pPr>
    <w:rPr>
      <w:rFonts w:ascii="Cambria" w:hAnsi="Cambria" w:cs="F"/>
      <w:b/>
      <w:color w:val="365F91"/>
      <w:lang w:bidi="ar-SA"/>
    </w:rPr>
  </w:style>
  <w:style w:type="paragraph" w:styleId="Heading2">
    <w:name w:val="heading 2"/>
    <w:basedOn w:val="Standard"/>
    <w:next w:val="Textbody"/>
    <w:pPr>
      <w:keepNext/>
      <w:keepLines/>
      <w:spacing w:before="200"/>
      <w:ind w:left="0" w:firstLine="360"/>
      <w:outlineLvl w:val="1"/>
    </w:pPr>
    <w:rPr>
      <w:rFonts w:ascii="Cambria" w:hAnsi="Cambria" w:cs="F"/>
      <w:b/>
      <w:color w:val="4F81BD"/>
      <w:sz w:val="26"/>
      <w:szCs w:val="26"/>
      <w:lang w:bidi="ar-SA"/>
    </w:rPr>
  </w:style>
  <w:style w:type="paragraph" w:styleId="Heading3">
    <w:name w:val="heading 3"/>
    <w:basedOn w:val="Standard"/>
    <w:next w:val="Textbody"/>
    <w:pPr>
      <w:keepNext/>
      <w:keepLines/>
      <w:spacing w:before="200"/>
      <w:ind w:left="0" w:firstLine="360"/>
      <w:outlineLvl w:val="2"/>
    </w:pPr>
    <w:rPr>
      <w:rFonts w:ascii="Cambria" w:hAnsi="Cambria" w:cs="F"/>
      <w:b/>
      <w:color w:val="4F81BD"/>
      <w:lang w:bidi="ar-SA"/>
    </w:rPr>
  </w:style>
  <w:style w:type="paragraph" w:styleId="Heading4">
    <w:name w:val="heading 4"/>
    <w:basedOn w:val="Standard"/>
    <w:next w:val="Textbody"/>
    <w:pPr>
      <w:keepNext/>
      <w:keepLines/>
      <w:spacing w:before="200"/>
      <w:ind w:left="0" w:firstLine="360"/>
      <w:outlineLvl w:val="3"/>
    </w:pPr>
    <w:rPr>
      <w:rFonts w:ascii="Cambria" w:hAnsi="Cambria" w:cs="F"/>
      <w:b/>
      <w:i/>
      <w:iCs/>
      <w:color w:val="4F81BD"/>
      <w:lang w:bidi="ar-SA"/>
    </w:rPr>
  </w:style>
  <w:style w:type="paragraph" w:styleId="Heading5">
    <w:name w:val="heading 5"/>
    <w:basedOn w:val="Standard"/>
    <w:next w:val="Textbody"/>
    <w:pPr>
      <w:keepNext/>
      <w:keepLines/>
      <w:spacing w:before="200"/>
      <w:ind w:left="0" w:firstLine="360"/>
      <w:outlineLvl w:val="4"/>
    </w:pPr>
    <w:rPr>
      <w:rFonts w:ascii="Cambria" w:hAnsi="Cambria" w:cs="F"/>
      <w:color w:val="243F60"/>
      <w:lang w:bidi="ar-SA"/>
    </w:rPr>
  </w:style>
  <w:style w:type="paragraph" w:styleId="Heading6">
    <w:name w:val="heading 6"/>
    <w:basedOn w:val="Standard"/>
    <w:next w:val="Textbody"/>
    <w:pPr>
      <w:keepNext/>
      <w:keepLines/>
      <w:spacing w:before="200"/>
      <w:ind w:left="0" w:firstLine="360"/>
      <w:outlineLvl w:val="5"/>
    </w:pPr>
    <w:rPr>
      <w:rFonts w:ascii="Cambria" w:hAnsi="Cambria" w:cs="F"/>
      <w:i/>
      <w:iCs/>
      <w:color w:val="243F60"/>
      <w:lang w:bidi="ar-SA"/>
    </w:rPr>
  </w:style>
  <w:style w:type="paragraph" w:styleId="Heading7">
    <w:name w:val="heading 7"/>
    <w:basedOn w:val="Standard"/>
    <w:next w:val="Textbody"/>
    <w:pPr>
      <w:keepNext/>
      <w:keepLines/>
      <w:spacing w:before="200"/>
      <w:ind w:left="0" w:firstLine="360"/>
      <w:outlineLvl w:val="6"/>
    </w:pPr>
    <w:rPr>
      <w:rFonts w:ascii="Cambria" w:hAnsi="Cambria" w:cs="F"/>
      <w:i/>
      <w:iCs/>
      <w:color w:val="404040"/>
      <w:lang w:bidi="ar-SA"/>
    </w:rPr>
  </w:style>
  <w:style w:type="paragraph" w:styleId="Heading8">
    <w:name w:val="heading 8"/>
    <w:basedOn w:val="Standard"/>
    <w:next w:val="Textbody"/>
    <w:pPr>
      <w:keepNext/>
      <w:keepLines/>
      <w:spacing w:before="200"/>
      <w:ind w:left="0" w:firstLine="360"/>
      <w:outlineLvl w:val="7"/>
    </w:pPr>
    <w:rPr>
      <w:rFonts w:ascii="Cambria" w:hAnsi="Cambria" w:cs="F"/>
      <w:color w:val="404040"/>
      <w:sz w:val="20"/>
      <w:szCs w:val="20"/>
      <w:lang w:bidi="ar-SA"/>
    </w:rPr>
  </w:style>
  <w:style w:type="paragraph" w:styleId="Heading9">
    <w:name w:val="heading 9"/>
    <w:basedOn w:val="Standard"/>
    <w:next w:val="Textbody"/>
    <w:pPr>
      <w:keepNext/>
      <w:keepLines/>
      <w:spacing w:before="200"/>
      <w:ind w:left="0" w:firstLine="360"/>
      <w:outlineLvl w:val="8"/>
    </w:pPr>
    <w:rPr>
      <w:rFonts w:ascii="Cambria" w:hAnsi="Cambria" w:cs="F"/>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0" w:line="240" w:lineRule="auto"/>
      <w:ind w:left="720" w:right="182" w:firstLine="720"/>
    </w:pPr>
    <w:rPr>
      <w:rFonts w:ascii="Times New Roman" w:hAnsi="Times New Roman" w:cs="Times New Roman"/>
      <w:bCs/>
      <w:sz w:val="28"/>
      <w:szCs w:val="28"/>
      <w:lang w:val="en-US" w:bidi="en-US"/>
    </w:rPr>
  </w:style>
  <w:style w:type="paragraph" w:customStyle="1" w:styleId="Heading">
    <w:name w:val="Heading"/>
    <w:basedOn w:val="Standard"/>
    <w:next w:val="Textbody"/>
    <w:pPr>
      <w:keepNext/>
      <w:spacing w:before="240" w:after="120"/>
    </w:pPr>
    <w:rPr>
      <w:rFonts w:ascii="Arial" w:eastAsia="Microsoft YaHei" w:hAnsi="Arial" w:cs="Lucida Sans"/>
    </w:rPr>
  </w:style>
  <w:style w:type="paragraph" w:customStyle="1" w:styleId="Textbody">
    <w:name w:val="Text body"/>
    <w:basedOn w:val="Standard"/>
    <w:pPr>
      <w:ind w:left="0" w:right="0" w:firstLine="0"/>
      <w:jc w:val="both"/>
    </w:pPr>
    <w:rPr>
      <w:rFonts w:eastAsia="Times New Roman"/>
      <w:lang w:val="en-GB" w:eastAsia="en-GB" w:bidi="ar-SA"/>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basedOn w:val="Standard"/>
    <w:pPr>
      <w:ind w:left="0" w:right="0" w:firstLine="0"/>
    </w:pPr>
  </w:style>
  <w:style w:type="paragraph" w:styleId="ListParagraph">
    <w:name w:val="List Paragraph"/>
    <w:basedOn w:val="Standard"/>
    <w:pPr>
      <w:ind w:right="0" w:firstLine="360"/>
    </w:pPr>
  </w:style>
  <w:style w:type="paragraph" w:customStyle="1" w:styleId="FreeForm">
    <w:name w:val="Free Form"/>
    <w:pPr>
      <w:widowControl/>
      <w:suppressAutoHyphens/>
      <w:spacing w:after="0" w:line="240" w:lineRule="auto"/>
    </w:pPr>
    <w:rPr>
      <w:rFonts w:ascii="Helvetica" w:eastAsia="ヒラギノ角ゴ Pro W3" w:hAnsi="Helvetica" w:cs="Times New Roman"/>
      <w:color w:val="000000"/>
      <w:sz w:val="24"/>
      <w:szCs w:val="20"/>
      <w:lang w:val="en-US" w:eastAsia="en-GB"/>
    </w:rPr>
  </w:style>
  <w:style w:type="paragraph" w:styleId="NormalWeb">
    <w:name w:val="Normal (Web)"/>
    <w:basedOn w:val="Standard"/>
    <w:pPr>
      <w:spacing w:before="100" w:after="100"/>
      <w:ind w:left="0" w:right="0" w:firstLine="0"/>
    </w:pPr>
    <w:rPr>
      <w:rFonts w:eastAsia="Times New Roman"/>
      <w:sz w:val="24"/>
      <w:szCs w:val="24"/>
      <w:lang w:val="en-GB" w:eastAsia="en-GB" w:bidi="ar-SA"/>
    </w:rPr>
  </w:style>
  <w:style w:type="paragraph" w:styleId="BalloonText">
    <w:name w:val="Balloon Text"/>
    <w:basedOn w:val="Standard"/>
    <w:rPr>
      <w:rFonts w:ascii="Tahoma" w:hAnsi="Tahoma" w:cs="Tahoma"/>
      <w:sz w:val="16"/>
      <w:szCs w:val="16"/>
    </w:rPr>
  </w:style>
  <w:style w:type="character" w:customStyle="1" w:styleId="NoSpacingChar">
    <w:name w:val="No Spacing Char"/>
    <w:basedOn w:val="DefaultParagraphFont"/>
    <w:rPr>
      <w:rFonts w:cs="F"/>
      <w:lang w:val="en-US" w:bidi="en-US"/>
    </w:rPr>
  </w:style>
  <w:style w:type="character" w:customStyle="1" w:styleId="BodyTextChar">
    <w:name w:val="Body Text Char"/>
    <w:basedOn w:val="DefaultParagraphFont"/>
    <w:rPr>
      <w:rFonts w:ascii="Times New Roman" w:eastAsia="Times New Roman" w:hAnsi="Times New Roman" w:cs="Times New Roman"/>
      <w:lang w:eastAsia="en-GB"/>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rFonts w:ascii="Cambria" w:hAnsi="Cambria" w:cs="F"/>
      <w:b/>
      <w:color w:val="365F91"/>
      <w:sz w:val="28"/>
      <w:szCs w:val="28"/>
      <w:lang w:val="en-US"/>
    </w:rPr>
  </w:style>
  <w:style w:type="character" w:customStyle="1" w:styleId="Heading2Char">
    <w:name w:val="Heading 2 Char"/>
    <w:basedOn w:val="DefaultParagraphFont"/>
    <w:rPr>
      <w:rFonts w:ascii="Cambria" w:hAnsi="Cambria" w:cs="F"/>
      <w:b/>
      <w:color w:val="4F81BD"/>
      <w:sz w:val="26"/>
      <w:szCs w:val="26"/>
      <w:lang w:val="en-US"/>
    </w:rPr>
  </w:style>
  <w:style w:type="character" w:customStyle="1" w:styleId="Heading3Char">
    <w:name w:val="Heading 3 Char"/>
    <w:basedOn w:val="DefaultParagraphFont"/>
    <w:rPr>
      <w:rFonts w:ascii="Cambria" w:hAnsi="Cambria" w:cs="F"/>
      <w:b/>
      <w:color w:val="4F81BD"/>
      <w:sz w:val="28"/>
      <w:szCs w:val="28"/>
      <w:lang w:val="en-US"/>
    </w:rPr>
  </w:style>
  <w:style w:type="character" w:customStyle="1" w:styleId="Heading4Char">
    <w:name w:val="Heading 4 Char"/>
    <w:basedOn w:val="DefaultParagraphFont"/>
    <w:rPr>
      <w:rFonts w:ascii="Cambria" w:hAnsi="Cambria" w:cs="F"/>
      <w:b/>
      <w:i/>
      <w:iCs/>
      <w:color w:val="4F81BD"/>
      <w:sz w:val="28"/>
      <w:szCs w:val="28"/>
      <w:lang w:val="en-US"/>
    </w:rPr>
  </w:style>
  <w:style w:type="character" w:customStyle="1" w:styleId="Heading5Char">
    <w:name w:val="Heading 5 Char"/>
    <w:basedOn w:val="DefaultParagraphFont"/>
    <w:rPr>
      <w:rFonts w:ascii="Cambria" w:hAnsi="Cambria" w:cs="F"/>
      <w:bCs/>
      <w:color w:val="243F60"/>
      <w:sz w:val="28"/>
      <w:szCs w:val="28"/>
      <w:lang w:val="en-US"/>
    </w:rPr>
  </w:style>
  <w:style w:type="character" w:customStyle="1" w:styleId="Heading6Char">
    <w:name w:val="Heading 6 Char"/>
    <w:basedOn w:val="DefaultParagraphFont"/>
    <w:rPr>
      <w:rFonts w:ascii="Cambria" w:hAnsi="Cambria" w:cs="F"/>
      <w:bCs/>
      <w:i/>
      <w:iCs/>
      <w:color w:val="243F60"/>
      <w:sz w:val="28"/>
      <w:szCs w:val="28"/>
      <w:lang w:val="en-US"/>
    </w:rPr>
  </w:style>
  <w:style w:type="character" w:customStyle="1" w:styleId="Heading7Char">
    <w:name w:val="Heading 7 Char"/>
    <w:basedOn w:val="DefaultParagraphFont"/>
    <w:rPr>
      <w:rFonts w:ascii="Cambria" w:hAnsi="Cambria" w:cs="F"/>
      <w:bCs/>
      <w:i/>
      <w:iCs/>
      <w:color w:val="404040"/>
      <w:sz w:val="28"/>
      <w:szCs w:val="28"/>
      <w:lang w:val="en-US"/>
    </w:rPr>
  </w:style>
  <w:style w:type="character" w:customStyle="1" w:styleId="Heading8Char">
    <w:name w:val="Heading 8 Char"/>
    <w:basedOn w:val="DefaultParagraphFont"/>
    <w:rPr>
      <w:rFonts w:ascii="Cambria" w:hAnsi="Cambria" w:cs="F"/>
      <w:bCs/>
      <w:color w:val="404040"/>
      <w:sz w:val="20"/>
      <w:szCs w:val="20"/>
      <w:lang w:val="en-US"/>
    </w:rPr>
  </w:style>
  <w:style w:type="character" w:customStyle="1" w:styleId="Heading9Char">
    <w:name w:val="Heading 9 Char"/>
    <w:basedOn w:val="DefaultParagraphFont"/>
    <w:rPr>
      <w:rFonts w:ascii="Cambria" w:hAnsi="Cambria" w:cs="F"/>
      <w:bCs/>
      <w:i/>
      <w:iCs/>
      <w:color w:val="404040"/>
      <w:sz w:val="20"/>
      <w:szCs w:val="20"/>
      <w:lang w:val="en-US"/>
    </w:rPr>
  </w:style>
  <w:style w:type="character" w:customStyle="1" w:styleId="response">
    <w:name w:val="response"/>
    <w:basedOn w:val="DefaultParagraphFont"/>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customStyle="1" w:styleId="BalloonTextChar">
    <w:name w:val="Balloon Text Char"/>
    <w:basedOn w:val="DefaultParagraphFont"/>
    <w:rPr>
      <w:rFonts w:ascii="Tahoma" w:hAnsi="Tahoma" w:cs="Tahoma"/>
      <w:sz w:val="16"/>
      <w:szCs w:val="16"/>
      <w:lang w:val="en-US" w:bidi="en-US"/>
    </w:rPr>
  </w:style>
  <w:style w:type="character" w:customStyle="1" w:styleId="ListLabel1">
    <w:name w:val="ListLabel 1"/>
    <w:rPr>
      <w:rFonts w:cs="Courier New"/>
    </w:rPr>
  </w:style>
  <w:style w:type="numbering" w:customStyle="1" w:styleId="WWOutlineListStyle">
    <w:name w:val="WW_OutlineListStyle"/>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32"/>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Wasdell</dc:creator>
  <cp:lastModifiedBy>Amanda Wasdell</cp:lastModifiedBy>
  <cp:revision>2</cp:revision>
  <cp:lastPrinted>2020-01-22T13:16:00Z</cp:lastPrinted>
  <dcterms:created xsi:type="dcterms:W3CDTF">2022-06-24T06:39:00Z</dcterms:created>
  <dcterms:modified xsi:type="dcterms:W3CDTF">2022-06-24T06:39:00Z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