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DCA" w:rsidRPr="00E341B1" w:rsidRDefault="00F81DCA" w:rsidP="00B96983">
      <w:pPr>
        <w:ind w:left="567" w:hanging="567"/>
        <w:jc w:val="center"/>
        <w:rPr>
          <w:rFonts w:asciiTheme="majorHAnsi" w:eastAsiaTheme="majorEastAsia" w:hAnsiTheme="majorHAnsi" w:cstheme="majorBidi"/>
          <w:iCs/>
          <w:color w:val="4F81BD" w:themeColor="accent1"/>
          <w:spacing w:val="15"/>
          <w:sz w:val="22"/>
          <w:szCs w:val="24"/>
        </w:rPr>
      </w:pPr>
    </w:p>
    <w:p w:rsidR="00F81DCA" w:rsidRPr="00F62104" w:rsidRDefault="00F81DCA" w:rsidP="00B96983">
      <w:pPr>
        <w:ind w:left="567" w:hanging="567"/>
        <w:jc w:val="center"/>
        <w:rPr>
          <w:rFonts w:asciiTheme="majorHAnsi" w:eastAsiaTheme="majorEastAsia" w:hAnsiTheme="majorHAnsi" w:cstheme="majorBidi"/>
          <w:iCs/>
          <w:color w:val="4F81BD" w:themeColor="accent1"/>
          <w:spacing w:val="15"/>
          <w:sz w:val="24"/>
          <w:szCs w:val="24"/>
        </w:rPr>
      </w:pPr>
    </w:p>
    <w:p w:rsidR="00F81DCA" w:rsidRPr="00F64BDA" w:rsidRDefault="00F81DCA" w:rsidP="00B96983">
      <w:pPr>
        <w:ind w:left="567" w:hanging="567"/>
        <w:jc w:val="center"/>
        <w:rPr>
          <w:rFonts w:asciiTheme="majorHAnsi" w:eastAsiaTheme="majorEastAsia" w:hAnsiTheme="majorHAnsi" w:cstheme="minorHAnsi"/>
          <w:b/>
          <w:iCs/>
          <w:color w:val="4F81BD" w:themeColor="accent1"/>
          <w:spacing w:val="15"/>
        </w:rPr>
      </w:pPr>
    </w:p>
    <w:p w:rsidR="00F81DCA" w:rsidRPr="00F64BDA" w:rsidRDefault="00F81DCA" w:rsidP="00B96983">
      <w:pPr>
        <w:ind w:left="567" w:hanging="567"/>
        <w:jc w:val="center"/>
        <w:rPr>
          <w:rFonts w:asciiTheme="majorHAnsi" w:eastAsiaTheme="majorEastAsia" w:hAnsiTheme="majorHAnsi" w:cstheme="minorHAnsi"/>
          <w:b/>
          <w:iCs/>
          <w:spacing w:val="15"/>
        </w:rPr>
      </w:pPr>
      <w:r w:rsidRPr="00F64BDA">
        <w:rPr>
          <w:rFonts w:asciiTheme="majorHAnsi" w:eastAsiaTheme="majorEastAsia" w:hAnsiTheme="majorHAnsi" w:cstheme="minorHAnsi"/>
          <w:b/>
          <w:iCs/>
          <w:spacing w:val="15"/>
        </w:rPr>
        <w:t>BRAILES PARISH COUNCIL</w:t>
      </w:r>
    </w:p>
    <w:p w:rsidR="00F81DCA" w:rsidRPr="00F64BDA" w:rsidRDefault="00F81DCA" w:rsidP="00B96983">
      <w:pPr>
        <w:ind w:left="567" w:hanging="567"/>
        <w:jc w:val="center"/>
        <w:rPr>
          <w:rFonts w:asciiTheme="majorHAnsi" w:eastAsiaTheme="majorEastAsia" w:hAnsiTheme="majorHAnsi" w:cstheme="minorHAnsi"/>
          <w:iCs/>
          <w:spacing w:val="15"/>
          <w:sz w:val="24"/>
          <w:szCs w:val="24"/>
        </w:rPr>
      </w:pPr>
    </w:p>
    <w:p w:rsidR="005176D0" w:rsidRDefault="00F81DCA" w:rsidP="00B96983">
      <w:pPr>
        <w:spacing w:after="240"/>
        <w:ind w:left="567" w:hanging="567"/>
        <w:jc w:val="center"/>
        <w:rPr>
          <w:rFonts w:asciiTheme="majorHAnsi" w:eastAsiaTheme="majorEastAsia" w:hAnsiTheme="majorHAnsi" w:cstheme="minorHAnsi"/>
          <w:b/>
          <w:iCs/>
          <w:spacing w:val="15"/>
          <w:sz w:val="24"/>
          <w:szCs w:val="24"/>
        </w:rPr>
      </w:pPr>
      <w:r w:rsidRPr="00F64BDA">
        <w:rPr>
          <w:rFonts w:asciiTheme="majorHAnsi" w:eastAsiaTheme="majorEastAsia" w:hAnsiTheme="majorHAnsi" w:cstheme="minorHAnsi"/>
          <w:b/>
          <w:iCs/>
          <w:spacing w:val="15"/>
          <w:sz w:val="24"/>
          <w:szCs w:val="24"/>
        </w:rPr>
        <w:t xml:space="preserve">Dear </w:t>
      </w:r>
      <w:proofErr w:type="spellStart"/>
      <w:r w:rsidRPr="00F64BDA">
        <w:rPr>
          <w:rFonts w:asciiTheme="majorHAnsi" w:eastAsiaTheme="majorEastAsia" w:hAnsiTheme="majorHAnsi" w:cstheme="minorHAnsi"/>
          <w:b/>
          <w:iCs/>
          <w:spacing w:val="15"/>
          <w:sz w:val="24"/>
          <w:szCs w:val="24"/>
        </w:rPr>
        <w:t>Councillor</w:t>
      </w:r>
      <w:proofErr w:type="spellEnd"/>
      <w:r w:rsidRPr="00F64BDA">
        <w:rPr>
          <w:rFonts w:asciiTheme="majorHAnsi" w:eastAsiaTheme="majorEastAsia" w:hAnsiTheme="majorHAnsi" w:cstheme="minorHAnsi"/>
          <w:b/>
          <w:iCs/>
          <w:spacing w:val="15"/>
          <w:sz w:val="24"/>
          <w:szCs w:val="24"/>
        </w:rPr>
        <w:t xml:space="preserve">, I hereby summon you to the </w:t>
      </w:r>
      <w:r w:rsidR="002460C1">
        <w:rPr>
          <w:rFonts w:asciiTheme="majorHAnsi" w:eastAsiaTheme="majorEastAsia" w:hAnsiTheme="majorHAnsi" w:cstheme="minorHAnsi"/>
          <w:b/>
          <w:iCs/>
          <w:spacing w:val="15"/>
          <w:sz w:val="24"/>
          <w:szCs w:val="24"/>
        </w:rPr>
        <w:t>Ordinary</w:t>
      </w:r>
      <w:r w:rsidR="00CF0CAF" w:rsidRPr="00F64BDA">
        <w:rPr>
          <w:rFonts w:asciiTheme="majorHAnsi" w:eastAsiaTheme="majorEastAsia" w:hAnsiTheme="majorHAnsi" w:cstheme="minorHAnsi"/>
          <w:b/>
          <w:iCs/>
          <w:spacing w:val="15"/>
          <w:sz w:val="24"/>
          <w:szCs w:val="24"/>
        </w:rPr>
        <w:t xml:space="preserve"> </w:t>
      </w:r>
      <w:r w:rsidRPr="00F64BDA">
        <w:rPr>
          <w:rFonts w:asciiTheme="majorHAnsi" w:eastAsiaTheme="majorEastAsia" w:hAnsiTheme="majorHAnsi" w:cstheme="minorHAnsi"/>
          <w:b/>
          <w:iCs/>
          <w:spacing w:val="15"/>
          <w:sz w:val="24"/>
          <w:szCs w:val="24"/>
        </w:rPr>
        <w:t>Parish Counc</w:t>
      </w:r>
      <w:r w:rsidR="003F64A5">
        <w:rPr>
          <w:rFonts w:asciiTheme="majorHAnsi" w:eastAsiaTheme="majorEastAsia" w:hAnsiTheme="majorHAnsi" w:cstheme="minorHAnsi"/>
          <w:b/>
          <w:iCs/>
          <w:spacing w:val="15"/>
          <w:sz w:val="24"/>
          <w:szCs w:val="24"/>
        </w:rPr>
        <w:t xml:space="preserve">il Meeting </w:t>
      </w:r>
      <w:r w:rsidR="006706DB">
        <w:rPr>
          <w:rFonts w:asciiTheme="majorHAnsi" w:eastAsiaTheme="majorEastAsia" w:hAnsiTheme="majorHAnsi" w:cstheme="minorHAnsi"/>
          <w:b/>
          <w:iCs/>
          <w:spacing w:val="15"/>
          <w:sz w:val="24"/>
          <w:szCs w:val="24"/>
        </w:rPr>
        <w:t xml:space="preserve">that will be held </w:t>
      </w:r>
      <w:r w:rsidR="008321A1">
        <w:rPr>
          <w:rFonts w:asciiTheme="majorHAnsi" w:eastAsiaTheme="majorEastAsia" w:hAnsiTheme="majorHAnsi" w:cstheme="minorHAnsi"/>
          <w:b/>
          <w:iCs/>
          <w:spacing w:val="15"/>
          <w:sz w:val="24"/>
          <w:szCs w:val="24"/>
        </w:rPr>
        <w:t xml:space="preserve">on </w:t>
      </w:r>
      <w:r w:rsidR="00B96983">
        <w:rPr>
          <w:rFonts w:asciiTheme="majorHAnsi" w:eastAsiaTheme="majorEastAsia" w:hAnsiTheme="majorHAnsi" w:cstheme="minorHAnsi"/>
          <w:b/>
          <w:iCs/>
          <w:spacing w:val="15"/>
          <w:sz w:val="24"/>
          <w:szCs w:val="24"/>
        </w:rPr>
        <w:t>Monday</w:t>
      </w:r>
      <w:r w:rsidR="00616659">
        <w:rPr>
          <w:rFonts w:asciiTheme="majorHAnsi" w:eastAsiaTheme="majorEastAsia" w:hAnsiTheme="majorHAnsi" w:cstheme="minorHAnsi"/>
          <w:b/>
          <w:iCs/>
          <w:spacing w:val="15"/>
          <w:sz w:val="24"/>
          <w:szCs w:val="24"/>
        </w:rPr>
        <w:t xml:space="preserve"> </w:t>
      </w:r>
      <w:r w:rsidR="00B96983">
        <w:rPr>
          <w:rFonts w:asciiTheme="majorHAnsi" w:eastAsiaTheme="majorEastAsia" w:hAnsiTheme="majorHAnsi" w:cstheme="minorHAnsi"/>
          <w:b/>
          <w:iCs/>
          <w:spacing w:val="15"/>
          <w:sz w:val="24"/>
          <w:szCs w:val="24"/>
        </w:rPr>
        <w:t>11</w:t>
      </w:r>
      <w:r w:rsidR="00616659" w:rsidRPr="00616659">
        <w:rPr>
          <w:rFonts w:asciiTheme="majorHAnsi" w:eastAsiaTheme="majorEastAsia" w:hAnsiTheme="majorHAnsi" w:cstheme="minorHAnsi"/>
          <w:b/>
          <w:iCs/>
          <w:spacing w:val="15"/>
          <w:sz w:val="24"/>
          <w:szCs w:val="24"/>
          <w:vertAlign w:val="superscript"/>
        </w:rPr>
        <w:t>th</w:t>
      </w:r>
      <w:r w:rsidR="00C27DA5">
        <w:rPr>
          <w:rFonts w:asciiTheme="majorHAnsi" w:eastAsiaTheme="majorEastAsia" w:hAnsiTheme="majorHAnsi" w:cstheme="minorHAnsi"/>
          <w:b/>
          <w:iCs/>
          <w:spacing w:val="15"/>
          <w:sz w:val="24"/>
          <w:szCs w:val="24"/>
        </w:rPr>
        <w:t xml:space="preserve"> </w:t>
      </w:r>
      <w:r w:rsidR="00B96983">
        <w:rPr>
          <w:rFonts w:asciiTheme="majorHAnsi" w:eastAsiaTheme="majorEastAsia" w:hAnsiTheme="majorHAnsi" w:cstheme="minorHAnsi"/>
          <w:b/>
          <w:iCs/>
          <w:spacing w:val="15"/>
          <w:sz w:val="24"/>
          <w:szCs w:val="24"/>
        </w:rPr>
        <w:t>January</w:t>
      </w:r>
      <w:r w:rsidR="006019B5">
        <w:rPr>
          <w:rFonts w:asciiTheme="majorHAnsi" w:eastAsiaTheme="majorEastAsia" w:hAnsiTheme="majorHAnsi" w:cstheme="minorHAnsi"/>
          <w:b/>
          <w:iCs/>
          <w:spacing w:val="15"/>
          <w:sz w:val="24"/>
          <w:szCs w:val="24"/>
        </w:rPr>
        <w:t xml:space="preserve"> </w:t>
      </w:r>
      <w:r w:rsidR="00177391">
        <w:rPr>
          <w:rFonts w:asciiTheme="majorHAnsi" w:eastAsiaTheme="majorEastAsia" w:hAnsiTheme="majorHAnsi" w:cstheme="minorHAnsi"/>
          <w:b/>
          <w:iCs/>
          <w:spacing w:val="15"/>
          <w:sz w:val="24"/>
          <w:szCs w:val="24"/>
        </w:rPr>
        <w:t>202</w:t>
      </w:r>
      <w:r w:rsidR="00B96983">
        <w:rPr>
          <w:rFonts w:asciiTheme="majorHAnsi" w:eastAsiaTheme="majorEastAsia" w:hAnsiTheme="majorHAnsi" w:cstheme="minorHAnsi"/>
          <w:b/>
          <w:iCs/>
          <w:spacing w:val="15"/>
          <w:sz w:val="24"/>
          <w:szCs w:val="24"/>
        </w:rPr>
        <w:t>1</w:t>
      </w:r>
      <w:r w:rsidRPr="00F64BDA">
        <w:rPr>
          <w:rFonts w:asciiTheme="majorHAnsi" w:eastAsiaTheme="majorEastAsia" w:hAnsiTheme="majorHAnsi" w:cstheme="minorHAnsi"/>
          <w:b/>
          <w:iCs/>
          <w:spacing w:val="15"/>
          <w:sz w:val="24"/>
          <w:szCs w:val="24"/>
        </w:rPr>
        <w:t xml:space="preserve"> at </w:t>
      </w:r>
      <w:r w:rsidR="00B96983">
        <w:rPr>
          <w:rFonts w:asciiTheme="majorHAnsi" w:eastAsiaTheme="majorEastAsia" w:hAnsiTheme="majorHAnsi" w:cstheme="minorHAnsi"/>
          <w:b/>
          <w:iCs/>
          <w:spacing w:val="15"/>
          <w:sz w:val="24"/>
          <w:szCs w:val="24"/>
        </w:rPr>
        <w:t>6.00pm</w:t>
      </w:r>
      <w:r w:rsidRPr="00F64BDA">
        <w:rPr>
          <w:rFonts w:asciiTheme="majorHAnsi" w:eastAsiaTheme="majorEastAsia" w:hAnsiTheme="majorHAnsi" w:cstheme="minorHAnsi"/>
          <w:b/>
          <w:iCs/>
          <w:spacing w:val="15"/>
          <w:sz w:val="24"/>
          <w:szCs w:val="24"/>
        </w:rPr>
        <w:t xml:space="preserve">. </w:t>
      </w:r>
      <w:r w:rsidR="00581036">
        <w:rPr>
          <w:rFonts w:asciiTheme="majorHAnsi" w:eastAsiaTheme="majorEastAsia" w:hAnsiTheme="majorHAnsi" w:cstheme="minorHAnsi"/>
          <w:b/>
          <w:iCs/>
          <w:spacing w:val="15"/>
          <w:sz w:val="24"/>
          <w:szCs w:val="24"/>
        </w:rPr>
        <w:t>Online with Zoom</w:t>
      </w:r>
    </w:p>
    <w:p w:rsidR="00E45019" w:rsidRPr="00F64BDA" w:rsidRDefault="00E45019" w:rsidP="00B96983">
      <w:pPr>
        <w:spacing w:after="240"/>
        <w:ind w:left="567" w:hanging="567"/>
        <w:jc w:val="center"/>
        <w:rPr>
          <w:rFonts w:asciiTheme="majorHAnsi" w:hAnsiTheme="majorHAnsi" w:cstheme="minorHAnsi"/>
          <w:b/>
        </w:rPr>
      </w:pPr>
      <w:r>
        <w:rPr>
          <w:rFonts w:asciiTheme="majorHAnsi" w:eastAsiaTheme="majorEastAsia" w:hAnsiTheme="majorHAnsi" w:cstheme="minorHAnsi"/>
          <w:b/>
          <w:iCs/>
          <w:spacing w:val="15"/>
          <w:sz w:val="24"/>
          <w:szCs w:val="24"/>
        </w:rPr>
        <w:t xml:space="preserve">For anyone wishing to join this meeting please email the clerk on </w:t>
      </w:r>
      <w:hyperlink r:id="rId7" w:history="1">
        <w:r w:rsidRPr="00823141">
          <w:rPr>
            <w:rStyle w:val="Hyperlink"/>
            <w:rFonts w:asciiTheme="majorHAnsi" w:eastAsiaTheme="majorEastAsia" w:hAnsiTheme="majorHAnsi" w:cstheme="minorHAnsi"/>
            <w:b/>
            <w:iCs/>
            <w:spacing w:val="15"/>
            <w:sz w:val="24"/>
            <w:szCs w:val="24"/>
          </w:rPr>
          <w:t>brailesparishclerk@outlook.com</w:t>
        </w:r>
      </w:hyperlink>
      <w:r>
        <w:rPr>
          <w:rFonts w:asciiTheme="majorHAnsi" w:eastAsiaTheme="majorEastAsia" w:hAnsiTheme="majorHAnsi" w:cstheme="minorHAnsi"/>
          <w:b/>
          <w:iCs/>
          <w:spacing w:val="15"/>
          <w:sz w:val="24"/>
          <w:szCs w:val="24"/>
        </w:rPr>
        <w:t xml:space="preserve"> to get the zoom link, download zoom on any device and follow the instructions.</w:t>
      </w:r>
    </w:p>
    <w:p w:rsidR="005176D0" w:rsidRPr="008E5281" w:rsidRDefault="005176D0" w:rsidP="00B96983">
      <w:pPr>
        <w:pStyle w:val="ListParagraph"/>
        <w:spacing w:after="240"/>
        <w:ind w:left="567" w:hanging="567"/>
        <w:jc w:val="center"/>
        <w:rPr>
          <w:rFonts w:asciiTheme="minorHAnsi" w:hAnsiTheme="minorHAnsi" w:cstheme="minorHAnsi"/>
        </w:rPr>
      </w:pPr>
      <w:r w:rsidRPr="008E5281">
        <w:rPr>
          <w:rFonts w:asciiTheme="minorHAnsi" w:hAnsiTheme="minorHAnsi" w:cstheme="minorHAnsi"/>
        </w:rPr>
        <w:t>---------------------------------------------</w:t>
      </w:r>
    </w:p>
    <w:p w:rsidR="000A7804" w:rsidRPr="00652026" w:rsidRDefault="005176D0" w:rsidP="00B96983">
      <w:pPr>
        <w:ind w:left="567" w:hanging="567"/>
        <w:rPr>
          <w:b/>
        </w:rPr>
      </w:pPr>
      <w:r w:rsidRPr="00652026">
        <w:rPr>
          <w:b/>
        </w:rPr>
        <w:t xml:space="preserve">AGENDA </w:t>
      </w:r>
    </w:p>
    <w:p w:rsidR="00A245FB" w:rsidRPr="00F62104" w:rsidRDefault="005F29EF" w:rsidP="00B96983">
      <w:pPr>
        <w:pStyle w:val="ListParagraph"/>
        <w:ind w:left="567" w:hanging="567"/>
      </w:pPr>
      <w:r w:rsidRPr="00F62104">
        <w:tab/>
      </w:r>
    </w:p>
    <w:p w:rsidR="00A245FB" w:rsidRDefault="00A245FB" w:rsidP="00B96983">
      <w:pPr>
        <w:pStyle w:val="Heading1"/>
        <w:numPr>
          <w:ilvl w:val="0"/>
          <w:numId w:val="3"/>
        </w:numPr>
        <w:spacing w:before="0"/>
        <w:ind w:left="567" w:hanging="567"/>
        <w:rPr>
          <w:b w:val="0"/>
        </w:rPr>
      </w:pPr>
      <w:r w:rsidRPr="00F62104">
        <w:rPr>
          <w:b w:val="0"/>
          <w:color w:val="auto"/>
        </w:rPr>
        <w:t>The Council will receive disclosures of personal and prejudicial interests from Members on matters to be considered at the meeting. The disclosure must include the nature of the interest. If an interest becomes apparent to a member during the course of the meeting that has not been disclosed under this item, the member must immediately disclose it. Members may remain in the meeting and take part fully in discussions and voting unless the interest is prejudicial. Dispensations received in writing to the clerk, or verbally at the meeting will be considered</w:t>
      </w:r>
      <w:r w:rsidRPr="00F62104">
        <w:rPr>
          <w:b w:val="0"/>
        </w:rPr>
        <w:t xml:space="preserve">. </w:t>
      </w:r>
    </w:p>
    <w:p w:rsidR="004D7E50" w:rsidRPr="00F62104" w:rsidRDefault="004D7E50" w:rsidP="00B96983">
      <w:pPr>
        <w:ind w:left="567" w:hanging="567"/>
      </w:pPr>
    </w:p>
    <w:p w:rsidR="00795844" w:rsidRDefault="00795844" w:rsidP="00B96983">
      <w:pPr>
        <w:pStyle w:val="ListParagraph"/>
        <w:numPr>
          <w:ilvl w:val="0"/>
          <w:numId w:val="1"/>
        </w:numPr>
        <w:ind w:left="567" w:hanging="567"/>
      </w:pPr>
      <w:r>
        <w:t xml:space="preserve">To agree the </w:t>
      </w:r>
      <w:r w:rsidR="009D74AC">
        <w:t xml:space="preserve">minutes of the meeting of the </w:t>
      </w:r>
      <w:r w:rsidR="00B96983">
        <w:t>12</w:t>
      </w:r>
      <w:r w:rsidR="009D74AC" w:rsidRPr="009D74AC">
        <w:rPr>
          <w:vertAlign w:val="superscript"/>
        </w:rPr>
        <w:t>th</w:t>
      </w:r>
      <w:r w:rsidR="00B96983">
        <w:t xml:space="preserve"> December</w:t>
      </w:r>
      <w:r>
        <w:t>, and to accept any apologies.</w:t>
      </w:r>
    </w:p>
    <w:p w:rsidR="00795844" w:rsidRDefault="00795844" w:rsidP="00B96983">
      <w:pPr>
        <w:pStyle w:val="ListParagraph"/>
        <w:ind w:left="567" w:hanging="567"/>
      </w:pPr>
    </w:p>
    <w:p w:rsidR="00CF6AC4" w:rsidRDefault="00CF6AC4" w:rsidP="00B96983">
      <w:pPr>
        <w:pStyle w:val="ListParagraph"/>
        <w:numPr>
          <w:ilvl w:val="0"/>
          <w:numId w:val="1"/>
        </w:numPr>
        <w:tabs>
          <w:tab w:val="left" w:pos="567"/>
        </w:tabs>
        <w:ind w:left="567" w:hanging="567"/>
      </w:pPr>
      <w:r>
        <w:t>Update from last month.</w:t>
      </w:r>
    </w:p>
    <w:p w:rsidR="00B96983" w:rsidRDefault="00B96983" w:rsidP="00B96983">
      <w:pPr>
        <w:pStyle w:val="ListParagraph"/>
        <w:numPr>
          <w:ilvl w:val="0"/>
          <w:numId w:val="3"/>
        </w:numPr>
        <w:tabs>
          <w:tab w:val="left" w:pos="567"/>
        </w:tabs>
        <w:ind w:left="567" w:hanging="567"/>
      </w:pPr>
      <w:r>
        <w:t>There have been more complaints about the damage to the grass by the War Memorial.  The clerk has spoken to the family and to Cllr Barker and they are seeking a solution, in the meantime understanding is needed.  The area to the bin is quite slippery – maybe look at moving this bin or removing it so no-one can fall while trying to reach it.</w:t>
      </w:r>
    </w:p>
    <w:p w:rsidR="00B96983" w:rsidRDefault="00B96983" w:rsidP="00B96983">
      <w:pPr>
        <w:pStyle w:val="ListParagraph"/>
        <w:numPr>
          <w:ilvl w:val="0"/>
          <w:numId w:val="3"/>
        </w:numPr>
        <w:tabs>
          <w:tab w:val="left" w:pos="567"/>
        </w:tabs>
        <w:ind w:left="567" w:hanging="567"/>
      </w:pPr>
      <w:r>
        <w:t>Cllr Cole has reported a number of street lights not working to the clerk – who has forwarded it on.</w:t>
      </w:r>
      <w:bookmarkStart w:id="0" w:name="_GoBack"/>
      <w:bookmarkEnd w:id="0"/>
    </w:p>
    <w:p w:rsidR="00B3362E" w:rsidRDefault="00B3362E" w:rsidP="00B96983">
      <w:pPr>
        <w:pStyle w:val="ListParagraph"/>
        <w:ind w:left="567" w:hanging="567"/>
      </w:pPr>
    </w:p>
    <w:p w:rsidR="00B3362E" w:rsidRDefault="00B3362E" w:rsidP="00B96983">
      <w:pPr>
        <w:pStyle w:val="ListParagraph"/>
        <w:numPr>
          <w:ilvl w:val="0"/>
          <w:numId w:val="1"/>
        </w:numPr>
        <w:ind w:left="567" w:hanging="567"/>
      </w:pPr>
      <w:r>
        <w:t xml:space="preserve">Update from sub </w:t>
      </w:r>
      <w:proofErr w:type="spellStart"/>
      <w:r>
        <w:t>commitees</w:t>
      </w:r>
      <w:proofErr w:type="spellEnd"/>
      <w:r>
        <w:t xml:space="preserve"> and other groups:</w:t>
      </w:r>
    </w:p>
    <w:p w:rsidR="00B3362E" w:rsidRDefault="00B3362E" w:rsidP="00B96983">
      <w:pPr>
        <w:pStyle w:val="ListParagraph"/>
        <w:numPr>
          <w:ilvl w:val="0"/>
          <w:numId w:val="41"/>
        </w:numPr>
        <w:ind w:left="567" w:hanging="567"/>
      </w:pPr>
      <w:r>
        <w:t>Brailes Flood Group</w:t>
      </w:r>
      <w:r w:rsidR="00B96983">
        <w:t xml:space="preserve"> – Update from Ken Taylor from BFG</w:t>
      </w:r>
    </w:p>
    <w:p w:rsidR="003312DD" w:rsidRDefault="003312DD" w:rsidP="00B96983">
      <w:pPr>
        <w:ind w:left="567" w:hanging="567"/>
      </w:pPr>
    </w:p>
    <w:p w:rsidR="00795844" w:rsidRDefault="00795844" w:rsidP="00B96983">
      <w:pPr>
        <w:tabs>
          <w:tab w:val="left" w:pos="567"/>
        </w:tabs>
        <w:ind w:left="567" w:hanging="567"/>
      </w:pPr>
    </w:p>
    <w:p w:rsidR="00795844" w:rsidRDefault="00795844" w:rsidP="00B96983">
      <w:pPr>
        <w:pStyle w:val="ListParagraph"/>
        <w:numPr>
          <w:ilvl w:val="0"/>
          <w:numId w:val="1"/>
        </w:numPr>
        <w:tabs>
          <w:tab w:val="left" w:pos="567"/>
        </w:tabs>
        <w:ind w:left="567" w:hanging="567"/>
      </w:pPr>
      <w:r>
        <w:t>Items needing decisions and discussion.</w:t>
      </w:r>
    </w:p>
    <w:p w:rsidR="009D74AC" w:rsidRDefault="009D74AC" w:rsidP="00B96983">
      <w:pPr>
        <w:pStyle w:val="ListParagraph"/>
        <w:numPr>
          <w:ilvl w:val="0"/>
          <w:numId w:val="40"/>
        </w:numPr>
        <w:tabs>
          <w:tab w:val="left" w:pos="567"/>
        </w:tabs>
        <w:ind w:left="567" w:hanging="567"/>
      </w:pPr>
      <w:r>
        <w:t xml:space="preserve">Precept </w:t>
      </w:r>
    </w:p>
    <w:p w:rsidR="00B96983" w:rsidRDefault="00B96983" w:rsidP="00B96983">
      <w:pPr>
        <w:pStyle w:val="ListParagraph"/>
        <w:numPr>
          <w:ilvl w:val="0"/>
          <w:numId w:val="40"/>
        </w:numPr>
        <w:tabs>
          <w:tab w:val="left" w:pos="567"/>
        </w:tabs>
        <w:ind w:left="567" w:hanging="567"/>
      </w:pPr>
      <w:r>
        <w:t xml:space="preserve">SAFAG – update from SAFAG </w:t>
      </w:r>
    </w:p>
    <w:p w:rsidR="00B96983" w:rsidRPr="00B96983" w:rsidRDefault="00B96983" w:rsidP="00B96983">
      <w:pPr>
        <w:pStyle w:val="ListParagraph"/>
        <w:numPr>
          <w:ilvl w:val="0"/>
          <w:numId w:val="40"/>
        </w:numPr>
        <w:ind w:left="567" w:hanging="567"/>
      </w:pPr>
      <w:r>
        <w:t xml:space="preserve">SAP – Cllr Appleton has received correspondence from Peter Jordan reminding us of the NDP Inspectors comments that </w:t>
      </w:r>
      <w:proofErr w:type="gramStart"/>
      <w:r w:rsidRPr="00B96983">
        <w:t>102  “</w:t>
      </w:r>
      <w:proofErr w:type="gramEnd"/>
      <w:r w:rsidRPr="00B96983">
        <w:t>A representative has suggested that site A2 should be extended to include land to the south of site A2........ However</w:t>
      </w:r>
      <w:proofErr w:type="gramStart"/>
      <w:r w:rsidRPr="00B96983">
        <w:t>,,</w:t>
      </w:r>
      <w:proofErr w:type="gramEnd"/>
      <w:r w:rsidRPr="00B96983">
        <w:t xml:space="preserve"> the sites allocated in the NDP, together with existing commitments already provide sufficient land to meet the </w:t>
      </w:r>
      <w:r w:rsidRPr="00B96983">
        <w:lastRenderedPageBreak/>
        <w:t>requirements set out in the CS. There is therefore no need to extend the allocation, particularly given the needs to protect against harm to the landscape character and scenic beauty of the Cotswold AONB, as set out in the CS and the NPPF.”</w:t>
      </w:r>
    </w:p>
    <w:p w:rsidR="00B96983" w:rsidRDefault="00B96983" w:rsidP="00B96983">
      <w:pPr>
        <w:pStyle w:val="ListParagraph"/>
        <w:numPr>
          <w:ilvl w:val="0"/>
          <w:numId w:val="40"/>
        </w:numPr>
        <w:tabs>
          <w:tab w:val="left" w:pos="567"/>
        </w:tabs>
        <w:ind w:left="567" w:hanging="567"/>
      </w:pPr>
      <w:r>
        <w:t>The NDP states we should do a Housing Needs Survey “at a minimum of every five years”. The last survey was done in 2016, given that the affordable housing off Sutton Lane is now complete, do we think a survey later in the year to see what impact these houses had on the demand for affordable homes would be a good thing to do?</w:t>
      </w:r>
    </w:p>
    <w:p w:rsidR="00B96983" w:rsidRDefault="00B96983" w:rsidP="00B96983">
      <w:pPr>
        <w:pStyle w:val="ListParagraph"/>
        <w:numPr>
          <w:ilvl w:val="0"/>
          <w:numId w:val="40"/>
        </w:numPr>
        <w:tabs>
          <w:tab w:val="left" w:pos="567"/>
        </w:tabs>
        <w:ind w:left="567" w:hanging="567"/>
      </w:pPr>
      <w:r>
        <w:t xml:space="preserve">The NDP also highlights the need to update the Village Design Statement (it is now 22 years old). </w:t>
      </w:r>
      <w:proofErr w:type="gramStart"/>
      <w:r>
        <w:t>Peter  was</w:t>
      </w:r>
      <w:proofErr w:type="gramEnd"/>
      <w:r>
        <w:t xml:space="preserve"> wondering if anyone from the newly formed Sustainability group might like to work on the update and give the Statement more of a sustainability bias.</w:t>
      </w:r>
    </w:p>
    <w:p w:rsidR="00512F66" w:rsidRDefault="00512F66" w:rsidP="00B96983">
      <w:pPr>
        <w:pStyle w:val="ListParagraph"/>
        <w:numPr>
          <w:ilvl w:val="0"/>
          <w:numId w:val="40"/>
        </w:numPr>
        <w:tabs>
          <w:tab w:val="left" w:pos="567"/>
        </w:tabs>
        <w:ind w:left="567" w:hanging="567"/>
      </w:pPr>
      <w:r>
        <w:t>What3words – an app that accurately maps every m2 with a 3 word code.</w:t>
      </w:r>
    </w:p>
    <w:p w:rsidR="00B96983" w:rsidRDefault="00B96983" w:rsidP="00B96983">
      <w:pPr>
        <w:pStyle w:val="ListParagraph"/>
        <w:numPr>
          <w:ilvl w:val="0"/>
          <w:numId w:val="40"/>
        </w:numPr>
        <w:tabs>
          <w:tab w:val="left" w:pos="567"/>
        </w:tabs>
        <w:ind w:left="567" w:hanging="567"/>
      </w:pPr>
      <w:r>
        <w:t xml:space="preserve">To get the </w:t>
      </w:r>
      <w:proofErr w:type="spellStart"/>
      <w:r>
        <w:t>Defibrilator</w:t>
      </w:r>
      <w:proofErr w:type="spellEnd"/>
      <w:r>
        <w:t xml:space="preserve"> at the George reset – look into teaching more people how to use it – or how to access it in a hurry.</w:t>
      </w:r>
    </w:p>
    <w:p w:rsidR="00B96983" w:rsidRDefault="00B96983" w:rsidP="00B96983">
      <w:pPr>
        <w:pStyle w:val="ListParagraph"/>
        <w:numPr>
          <w:ilvl w:val="0"/>
          <w:numId w:val="40"/>
        </w:numPr>
        <w:tabs>
          <w:tab w:val="left" w:pos="567"/>
        </w:tabs>
        <w:ind w:left="567" w:hanging="567"/>
      </w:pPr>
      <w:r>
        <w:t>Brailes sustainability group – to review the climate emergency statement that the group was to put to the PC.</w:t>
      </w:r>
    </w:p>
    <w:p w:rsidR="00B96983" w:rsidRDefault="00B96983" w:rsidP="00B96983">
      <w:pPr>
        <w:pStyle w:val="ListParagraph"/>
        <w:numPr>
          <w:ilvl w:val="0"/>
          <w:numId w:val="40"/>
        </w:numPr>
        <w:tabs>
          <w:tab w:val="left" w:pos="567"/>
        </w:tabs>
        <w:ind w:left="567" w:hanging="567"/>
      </w:pPr>
      <w:r>
        <w:t>Play area – the VH committee and Katie Haycock were sent the draft Play Area Business Plan – any feedback before it is sent to the FSF for them to consider the request for funding.</w:t>
      </w:r>
    </w:p>
    <w:p w:rsidR="00B96983" w:rsidRPr="00E87464" w:rsidRDefault="00B96983" w:rsidP="00B96983">
      <w:pPr>
        <w:pStyle w:val="ListParagraph"/>
        <w:tabs>
          <w:tab w:val="left" w:pos="567"/>
        </w:tabs>
        <w:ind w:left="567" w:hanging="567"/>
      </w:pPr>
    </w:p>
    <w:p w:rsidR="00F81DCA" w:rsidRDefault="00F81DCA" w:rsidP="00B96983">
      <w:pPr>
        <w:pStyle w:val="ListParagraph"/>
        <w:numPr>
          <w:ilvl w:val="0"/>
          <w:numId w:val="1"/>
        </w:numPr>
        <w:ind w:left="567" w:hanging="567"/>
      </w:pPr>
      <w:r w:rsidRPr="00F62104">
        <w:t xml:space="preserve">County and District Councilors’ reports – To receive a brief update from Cllr </w:t>
      </w:r>
      <w:proofErr w:type="spellStart"/>
      <w:r w:rsidR="006E656F">
        <w:t>Whalley-Hoggins</w:t>
      </w:r>
      <w:proofErr w:type="spellEnd"/>
      <w:r w:rsidRPr="00F62104">
        <w:t xml:space="preserve"> and Cllr </w:t>
      </w:r>
      <w:r w:rsidR="00A07C41" w:rsidRPr="00F62104">
        <w:t xml:space="preserve">Barker </w:t>
      </w:r>
    </w:p>
    <w:p w:rsidR="00F81DCA" w:rsidRPr="00F62104" w:rsidRDefault="00F81DCA" w:rsidP="00B96983">
      <w:pPr>
        <w:pStyle w:val="ListParagraph"/>
        <w:ind w:left="567" w:hanging="567"/>
      </w:pPr>
    </w:p>
    <w:p w:rsidR="00F81DCA" w:rsidRDefault="00F81DCA" w:rsidP="00B96983">
      <w:pPr>
        <w:pStyle w:val="ListParagraph"/>
        <w:numPr>
          <w:ilvl w:val="0"/>
          <w:numId w:val="1"/>
        </w:numPr>
        <w:ind w:left="567" w:hanging="567"/>
      </w:pPr>
      <w:r w:rsidRPr="00F62104">
        <w:t>Members of the Public – Any member of the public may bring up a subject that can be discussed and then added to the next agenda for decision if needed.</w:t>
      </w:r>
    </w:p>
    <w:p w:rsidR="004B6F16" w:rsidRDefault="004B6F16" w:rsidP="00B96983">
      <w:pPr>
        <w:pStyle w:val="ListParagraph"/>
        <w:ind w:left="567" w:hanging="567"/>
      </w:pPr>
    </w:p>
    <w:p w:rsidR="004B6F16" w:rsidRDefault="004B6F16" w:rsidP="00B96983">
      <w:pPr>
        <w:pStyle w:val="ListParagraph"/>
        <w:numPr>
          <w:ilvl w:val="0"/>
          <w:numId w:val="1"/>
        </w:numPr>
        <w:ind w:left="567" w:hanging="567"/>
      </w:pPr>
      <w:r>
        <w:t>Correspondence</w:t>
      </w:r>
    </w:p>
    <w:p w:rsidR="00B96983" w:rsidRDefault="00B96983" w:rsidP="00B96983">
      <w:pPr>
        <w:pStyle w:val="ListParagraph"/>
        <w:numPr>
          <w:ilvl w:val="0"/>
          <w:numId w:val="43"/>
        </w:numPr>
        <w:ind w:left="567" w:hanging="567"/>
      </w:pPr>
      <w:r>
        <w:t xml:space="preserve">Lynda and Craig Wiggins have asked if the PC would consider funding a CPR course when it is able to run.  </w:t>
      </w:r>
    </w:p>
    <w:p w:rsidR="00B96983" w:rsidRDefault="00B96983" w:rsidP="00B96983">
      <w:pPr>
        <w:pStyle w:val="ListParagraph"/>
        <w:numPr>
          <w:ilvl w:val="0"/>
          <w:numId w:val="43"/>
        </w:numPr>
        <w:ind w:left="567" w:hanging="567"/>
      </w:pPr>
      <w:r>
        <w:t xml:space="preserve">The chair has had a complaint about the mess outside </w:t>
      </w:r>
      <w:proofErr w:type="spellStart"/>
      <w:r>
        <w:t>Kyte</w:t>
      </w:r>
      <w:proofErr w:type="spellEnd"/>
      <w:r>
        <w:t xml:space="preserve"> Hall, Lower Brailes.</w:t>
      </w:r>
    </w:p>
    <w:p w:rsidR="00B96983" w:rsidRDefault="00B96983" w:rsidP="00B96983">
      <w:pPr>
        <w:pStyle w:val="ListParagraph"/>
        <w:ind w:left="567" w:firstLine="0"/>
      </w:pPr>
    </w:p>
    <w:p w:rsidR="00B96983" w:rsidRDefault="00B96983" w:rsidP="00B96983">
      <w:pPr>
        <w:pStyle w:val="ListParagraph"/>
        <w:ind w:left="567" w:hanging="567"/>
      </w:pPr>
    </w:p>
    <w:p w:rsidR="00913C27" w:rsidRDefault="00913C27" w:rsidP="00B96983">
      <w:pPr>
        <w:ind w:left="567" w:hanging="567"/>
      </w:pPr>
    </w:p>
    <w:p w:rsidR="00913C27" w:rsidRDefault="00913C27" w:rsidP="00B96983">
      <w:pPr>
        <w:pStyle w:val="ListParagraph"/>
        <w:numPr>
          <w:ilvl w:val="0"/>
          <w:numId w:val="1"/>
        </w:numPr>
        <w:ind w:left="567" w:hanging="567"/>
      </w:pPr>
      <w:r>
        <w:t>Planning applications – to agree a response to the following planning applications:</w:t>
      </w:r>
    </w:p>
    <w:p w:rsidR="00B96983" w:rsidRPr="00B96983" w:rsidRDefault="00B96983" w:rsidP="00B96983">
      <w:pPr>
        <w:pStyle w:val="ListParagraph"/>
        <w:ind w:left="567" w:hanging="567"/>
        <w:rPr>
          <w:b/>
        </w:rPr>
      </w:pPr>
      <w:r w:rsidRPr="00B96983">
        <w:rPr>
          <w:b/>
        </w:rPr>
        <w:t>20/03257/FUL</w:t>
      </w:r>
      <w:r w:rsidRPr="00B96983">
        <w:rPr>
          <w:b/>
        </w:rPr>
        <w:tab/>
      </w:r>
      <w:r w:rsidRPr="00B96983">
        <w:rPr>
          <w:b/>
        </w:rPr>
        <w:tab/>
        <w:t>Coppers High Street Lower Brailes OX15 5HS</w:t>
      </w:r>
      <w:r>
        <w:tab/>
        <w:t>Proposed erection of a side extension, first floor extension and alterations to the existing dwelling to form additional living acco</w:t>
      </w:r>
      <w:r>
        <w:t>mmodation</w:t>
      </w:r>
      <w:r>
        <w:tab/>
        <w:t xml:space="preserve">- </w:t>
      </w:r>
      <w:r>
        <w:rPr>
          <w:b/>
        </w:rPr>
        <w:t>Comments due by 14/01/21</w:t>
      </w:r>
    </w:p>
    <w:p w:rsidR="00BA1FD3" w:rsidRDefault="00BA1FD3" w:rsidP="00B96983">
      <w:pPr>
        <w:pStyle w:val="ListParagraph"/>
        <w:ind w:left="567" w:hanging="567"/>
      </w:pPr>
    </w:p>
    <w:p w:rsidR="00D1271C" w:rsidRDefault="00044F7A" w:rsidP="00B96983">
      <w:pPr>
        <w:pStyle w:val="ListParagraph"/>
        <w:numPr>
          <w:ilvl w:val="0"/>
          <w:numId w:val="1"/>
        </w:numPr>
        <w:ind w:left="567" w:hanging="567"/>
      </w:pPr>
      <w:r>
        <w:t>Payments:</w:t>
      </w:r>
      <w:r w:rsidR="00D1271C">
        <w:t xml:space="preserve"> - </w:t>
      </w:r>
    </w:p>
    <w:p w:rsidR="00680DB3" w:rsidRDefault="00B0434B" w:rsidP="00B96983">
      <w:pPr>
        <w:pStyle w:val="ListParagraph"/>
        <w:ind w:left="567" w:hanging="567"/>
      </w:pPr>
      <w:r>
        <w:t>Clerk</w:t>
      </w:r>
      <w:r w:rsidR="00652026">
        <w:tab/>
      </w:r>
      <w:r w:rsidR="00652026">
        <w:tab/>
      </w:r>
      <w:r w:rsidR="004C2888">
        <w:tab/>
      </w:r>
      <w:r w:rsidR="00BC4BC6">
        <w:t xml:space="preserve">Salary </w:t>
      </w:r>
      <w:r w:rsidR="00B96983">
        <w:t>Jan</w:t>
      </w:r>
      <w:r>
        <w:tab/>
      </w:r>
      <w:r w:rsidR="00652026">
        <w:tab/>
      </w:r>
      <w:r w:rsidR="00652026">
        <w:tab/>
        <w:t>£</w:t>
      </w:r>
      <w:r>
        <w:t>606.32</w:t>
      </w:r>
    </w:p>
    <w:p w:rsidR="00B96983" w:rsidRDefault="00B96983" w:rsidP="00B96983">
      <w:pPr>
        <w:pStyle w:val="ListParagraph"/>
        <w:ind w:left="567" w:hanging="567"/>
      </w:pPr>
      <w:r>
        <w:t xml:space="preserve">Clerk </w:t>
      </w:r>
      <w:r>
        <w:tab/>
      </w:r>
      <w:r>
        <w:tab/>
      </w:r>
      <w:r>
        <w:tab/>
        <w:t>Repayment for dog bins</w:t>
      </w:r>
      <w:r>
        <w:tab/>
        <w:t>£258.17</w:t>
      </w:r>
    </w:p>
    <w:p w:rsidR="00B96983" w:rsidRDefault="00B96983" w:rsidP="00B96983">
      <w:pPr>
        <w:pStyle w:val="ListParagraph"/>
        <w:ind w:left="567" w:hanging="567"/>
      </w:pPr>
      <w:r>
        <w:t xml:space="preserve">Clerk </w:t>
      </w:r>
      <w:r>
        <w:tab/>
      </w:r>
      <w:r>
        <w:tab/>
      </w:r>
      <w:r>
        <w:tab/>
        <w:t>Knowhow cloud storage</w:t>
      </w:r>
      <w:r>
        <w:tab/>
        <w:t>£90.00</w:t>
      </w:r>
    </w:p>
    <w:p w:rsidR="00B96983" w:rsidRDefault="00B96983" w:rsidP="00B96983">
      <w:pPr>
        <w:pStyle w:val="ListParagraph"/>
        <w:ind w:left="567" w:hanging="567"/>
      </w:pPr>
      <w:r>
        <w:t>Clerk</w:t>
      </w:r>
      <w:r>
        <w:tab/>
      </w:r>
      <w:r>
        <w:tab/>
      </w:r>
      <w:r>
        <w:tab/>
      </w:r>
      <w:proofErr w:type="spellStart"/>
      <w:r>
        <w:t>brailesnp</w:t>
      </w:r>
      <w:proofErr w:type="spellEnd"/>
      <w:r>
        <w:t xml:space="preserve"> domain </w:t>
      </w:r>
      <w:r>
        <w:tab/>
      </w:r>
      <w:r>
        <w:tab/>
        <w:t>£14.39</w:t>
      </w:r>
      <w:r>
        <w:tab/>
      </w:r>
    </w:p>
    <w:p w:rsidR="00652026" w:rsidRDefault="00652026" w:rsidP="00B96983">
      <w:pPr>
        <w:ind w:left="567" w:hanging="567"/>
      </w:pPr>
    </w:p>
    <w:p w:rsidR="00437B19" w:rsidRDefault="00437B19" w:rsidP="00B96983">
      <w:pPr>
        <w:ind w:left="567" w:hanging="567"/>
      </w:pPr>
    </w:p>
    <w:p w:rsidR="00F81DCA" w:rsidRPr="00F62104" w:rsidRDefault="00F81DCA" w:rsidP="00B96983">
      <w:pPr>
        <w:ind w:left="567" w:hanging="567"/>
      </w:pPr>
      <w:r w:rsidRPr="00F62104">
        <w:lastRenderedPageBreak/>
        <w:t xml:space="preserve">Amanda </w:t>
      </w:r>
      <w:proofErr w:type="spellStart"/>
      <w:r w:rsidRPr="00F62104">
        <w:t>Wasdell</w:t>
      </w:r>
      <w:proofErr w:type="spellEnd"/>
      <w:r w:rsidRPr="00F62104">
        <w:t xml:space="preserve"> (clerk)</w:t>
      </w:r>
    </w:p>
    <w:p w:rsidR="00F81DCA" w:rsidRPr="00F62104" w:rsidRDefault="00F81DCA" w:rsidP="00B96983">
      <w:pPr>
        <w:pStyle w:val="ListParagraph"/>
        <w:ind w:left="567" w:hanging="567"/>
      </w:pPr>
    </w:p>
    <w:p w:rsidR="005176D0" w:rsidRPr="00F62104" w:rsidRDefault="005176D0" w:rsidP="00B96983">
      <w:pPr>
        <w:ind w:left="567" w:hanging="567"/>
      </w:pPr>
    </w:p>
    <w:p w:rsidR="005176D0" w:rsidRPr="00F62104" w:rsidRDefault="005176D0" w:rsidP="00B96983">
      <w:pPr>
        <w:ind w:left="567" w:hanging="567"/>
      </w:pPr>
    </w:p>
    <w:p w:rsidR="00A96CD2" w:rsidRPr="00F62104" w:rsidRDefault="00A96CD2" w:rsidP="00B96983">
      <w:pPr>
        <w:ind w:left="567" w:hanging="567"/>
      </w:pPr>
    </w:p>
    <w:p w:rsidR="00B3362E" w:rsidRPr="00F62104" w:rsidRDefault="00B3362E" w:rsidP="00B96983">
      <w:pPr>
        <w:ind w:left="567" w:hanging="567"/>
      </w:pPr>
    </w:p>
    <w:sectPr w:rsidR="00B3362E" w:rsidRPr="00F62104" w:rsidSect="00A47714">
      <w:pgSz w:w="12240" w:h="15840"/>
      <w:pgMar w:top="720" w:right="720" w:bottom="720" w:left="720"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D1D"/>
    <w:multiLevelType w:val="hybridMultilevel"/>
    <w:tmpl w:val="40DCB932"/>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nsid w:val="01460110"/>
    <w:multiLevelType w:val="hybridMultilevel"/>
    <w:tmpl w:val="BEF2C0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04735DDD"/>
    <w:multiLevelType w:val="hybridMultilevel"/>
    <w:tmpl w:val="F0882C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0A4F37F3"/>
    <w:multiLevelType w:val="hybridMultilevel"/>
    <w:tmpl w:val="FC80835A"/>
    <w:lvl w:ilvl="0" w:tplc="0809000F">
      <w:start w:val="1"/>
      <w:numFmt w:val="decimal"/>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B20FDC"/>
    <w:multiLevelType w:val="hybridMultilevel"/>
    <w:tmpl w:val="ADFA03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F0D107D"/>
    <w:multiLevelType w:val="hybridMultilevel"/>
    <w:tmpl w:val="8D1CD06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DB332F"/>
    <w:multiLevelType w:val="hybridMultilevel"/>
    <w:tmpl w:val="B7A48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461F2F"/>
    <w:multiLevelType w:val="hybridMultilevel"/>
    <w:tmpl w:val="2D9AD6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19C97BD6"/>
    <w:multiLevelType w:val="hybridMultilevel"/>
    <w:tmpl w:val="34A04A6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nsid w:val="1B8B6503"/>
    <w:multiLevelType w:val="hybridMultilevel"/>
    <w:tmpl w:val="F2CC415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nsid w:val="1D050D75"/>
    <w:multiLevelType w:val="hybridMultilevel"/>
    <w:tmpl w:val="E27656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1D282FC2"/>
    <w:multiLevelType w:val="hybridMultilevel"/>
    <w:tmpl w:val="9FB8B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3667E3"/>
    <w:multiLevelType w:val="hybridMultilevel"/>
    <w:tmpl w:val="63F892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120979"/>
    <w:multiLevelType w:val="hybridMultilevel"/>
    <w:tmpl w:val="38AC9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6845EF"/>
    <w:multiLevelType w:val="hybridMultilevel"/>
    <w:tmpl w:val="6AA0E6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634538E"/>
    <w:multiLevelType w:val="hybridMultilevel"/>
    <w:tmpl w:val="8B0E02F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6">
    <w:nsid w:val="28EC319F"/>
    <w:multiLevelType w:val="hybridMultilevel"/>
    <w:tmpl w:val="B3A6601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nsid w:val="2A343E6C"/>
    <w:multiLevelType w:val="hybridMultilevel"/>
    <w:tmpl w:val="C98A332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8">
    <w:nsid w:val="2ADC7C3B"/>
    <w:multiLevelType w:val="hybridMultilevel"/>
    <w:tmpl w:val="786A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CA48CE"/>
    <w:multiLevelType w:val="hybridMultilevel"/>
    <w:tmpl w:val="90DEFE1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6B5051"/>
    <w:multiLevelType w:val="hybridMultilevel"/>
    <w:tmpl w:val="02ACB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E56811"/>
    <w:multiLevelType w:val="hybridMultilevel"/>
    <w:tmpl w:val="60A0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7268B7"/>
    <w:multiLevelType w:val="hybridMultilevel"/>
    <w:tmpl w:val="24D095F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3">
    <w:nsid w:val="4E607670"/>
    <w:multiLevelType w:val="hybridMultilevel"/>
    <w:tmpl w:val="0FC0AB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nsid w:val="52570BA2"/>
    <w:multiLevelType w:val="hybridMultilevel"/>
    <w:tmpl w:val="683C4D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3B32F22"/>
    <w:multiLevelType w:val="hybridMultilevel"/>
    <w:tmpl w:val="DF6CC78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6">
    <w:nsid w:val="556132C6"/>
    <w:multiLevelType w:val="hybridMultilevel"/>
    <w:tmpl w:val="3D2E8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3C6D75"/>
    <w:multiLevelType w:val="hybridMultilevel"/>
    <w:tmpl w:val="E1CA9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nsid w:val="5C9E5E0D"/>
    <w:multiLevelType w:val="hybridMultilevel"/>
    <w:tmpl w:val="CD5000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nsid w:val="5F783CA3"/>
    <w:multiLevelType w:val="hybridMultilevel"/>
    <w:tmpl w:val="A6F8F01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nsid w:val="65D451E5"/>
    <w:multiLevelType w:val="hybridMultilevel"/>
    <w:tmpl w:val="0C78D8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6C013CB"/>
    <w:multiLevelType w:val="hybridMultilevel"/>
    <w:tmpl w:val="FC5AD4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nsid w:val="69A644B5"/>
    <w:multiLevelType w:val="hybridMultilevel"/>
    <w:tmpl w:val="1778D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6E3690"/>
    <w:multiLevelType w:val="hybridMultilevel"/>
    <w:tmpl w:val="DC1CB9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nsid w:val="6C5E2FB1"/>
    <w:multiLevelType w:val="hybridMultilevel"/>
    <w:tmpl w:val="74B0EA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74262A0D"/>
    <w:multiLevelType w:val="hybridMultilevel"/>
    <w:tmpl w:val="E9B2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CE1B7F"/>
    <w:multiLevelType w:val="hybridMultilevel"/>
    <w:tmpl w:val="7840AE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EF7147"/>
    <w:multiLevelType w:val="hybridMultilevel"/>
    <w:tmpl w:val="FD345A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9F86CF3"/>
    <w:multiLevelType w:val="hybridMultilevel"/>
    <w:tmpl w:val="E624A26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0">
    <w:nsid w:val="7A0C024C"/>
    <w:multiLevelType w:val="hybridMultilevel"/>
    <w:tmpl w:val="49EC56A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1">
    <w:nsid w:val="7E001078"/>
    <w:multiLevelType w:val="hybridMultilevel"/>
    <w:tmpl w:val="08C6FD42"/>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2">
    <w:nsid w:val="7EC47331"/>
    <w:multiLevelType w:val="hybridMultilevel"/>
    <w:tmpl w:val="EC40E250"/>
    <w:lvl w:ilvl="0" w:tplc="D3B4571A">
      <w:start w:val="1"/>
      <w:numFmt w:val="decimal"/>
      <w:lvlText w:val="%1)"/>
      <w:lvlJc w:val="left"/>
      <w:pPr>
        <w:ind w:left="2100" w:hanging="6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
  </w:num>
  <w:num w:numId="2">
    <w:abstractNumId w:val="28"/>
  </w:num>
  <w:num w:numId="3">
    <w:abstractNumId w:val="24"/>
  </w:num>
  <w:num w:numId="4">
    <w:abstractNumId w:val="12"/>
  </w:num>
  <w:num w:numId="5">
    <w:abstractNumId w:val="22"/>
  </w:num>
  <w:num w:numId="6">
    <w:abstractNumId w:val="5"/>
  </w:num>
  <w:num w:numId="7">
    <w:abstractNumId w:val="35"/>
  </w:num>
  <w:num w:numId="8">
    <w:abstractNumId w:val="8"/>
  </w:num>
  <w:num w:numId="9">
    <w:abstractNumId w:val="19"/>
  </w:num>
  <w:num w:numId="10">
    <w:abstractNumId w:val="42"/>
  </w:num>
  <w:num w:numId="11">
    <w:abstractNumId w:val="17"/>
  </w:num>
  <w:num w:numId="12">
    <w:abstractNumId w:val="20"/>
  </w:num>
  <w:num w:numId="13">
    <w:abstractNumId w:val="40"/>
  </w:num>
  <w:num w:numId="14">
    <w:abstractNumId w:val="0"/>
  </w:num>
  <w:num w:numId="15">
    <w:abstractNumId w:val="9"/>
  </w:num>
  <w:num w:numId="16">
    <w:abstractNumId w:val="41"/>
  </w:num>
  <w:num w:numId="17">
    <w:abstractNumId w:val="25"/>
  </w:num>
  <w:num w:numId="18">
    <w:abstractNumId w:val="16"/>
  </w:num>
  <w:num w:numId="19">
    <w:abstractNumId w:val="37"/>
  </w:num>
  <w:num w:numId="20">
    <w:abstractNumId w:val="33"/>
  </w:num>
  <w:num w:numId="21">
    <w:abstractNumId w:val="4"/>
  </w:num>
  <w:num w:numId="22">
    <w:abstractNumId w:val="34"/>
  </w:num>
  <w:num w:numId="23">
    <w:abstractNumId w:val="26"/>
  </w:num>
  <w:num w:numId="24">
    <w:abstractNumId w:val="38"/>
  </w:num>
  <w:num w:numId="25">
    <w:abstractNumId w:val="15"/>
  </w:num>
  <w:num w:numId="26">
    <w:abstractNumId w:val="7"/>
  </w:num>
  <w:num w:numId="27">
    <w:abstractNumId w:val="39"/>
  </w:num>
  <w:num w:numId="28">
    <w:abstractNumId w:val="27"/>
  </w:num>
  <w:num w:numId="29">
    <w:abstractNumId w:val="2"/>
  </w:num>
  <w:num w:numId="30">
    <w:abstractNumId w:val="30"/>
  </w:num>
  <w:num w:numId="31">
    <w:abstractNumId w:val="32"/>
  </w:num>
  <w:num w:numId="32">
    <w:abstractNumId w:val="23"/>
  </w:num>
  <w:num w:numId="33">
    <w:abstractNumId w:val="6"/>
  </w:num>
  <w:num w:numId="34">
    <w:abstractNumId w:val="13"/>
  </w:num>
  <w:num w:numId="35">
    <w:abstractNumId w:val="10"/>
  </w:num>
  <w:num w:numId="36">
    <w:abstractNumId w:val="21"/>
  </w:num>
  <w:num w:numId="37">
    <w:abstractNumId w:val="36"/>
  </w:num>
  <w:num w:numId="38">
    <w:abstractNumId w:val="14"/>
  </w:num>
  <w:num w:numId="39">
    <w:abstractNumId w:val="29"/>
  </w:num>
  <w:num w:numId="40">
    <w:abstractNumId w:val="11"/>
  </w:num>
  <w:num w:numId="41">
    <w:abstractNumId w:val="1"/>
  </w:num>
  <w:num w:numId="42">
    <w:abstractNumId w:val="18"/>
  </w:num>
  <w:num w:numId="43">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0"/>
    <w:rsid w:val="00007E11"/>
    <w:rsid w:val="000157DB"/>
    <w:rsid w:val="000210FB"/>
    <w:rsid w:val="00024C6B"/>
    <w:rsid w:val="00027849"/>
    <w:rsid w:val="000367ED"/>
    <w:rsid w:val="00044F7A"/>
    <w:rsid w:val="00060CF3"/>
    <w:rsid w:val="00071848"/>
    <w:rsid w:val="00073603"/>
    <w:rsid w:val="00073F98"/>
    <w:rsid w:val="00080027"/>
    <w:rsid w:val="00082E9E"/>
    <w:rsid w:val="00086920"/>
    <w:rsid w:val="0009558F"/>
    <w:rsid w:val="000A246A"/>
    <w:rsid w:val="000A5CF7"/>
    <w:rsid w:val="000A6650"/>
    <w:rsid w:val="000A7804"/>
    <w:rsid w:val="000B5063"/>
    <w:rsid w:val="000B7015"/>
    <w:rsid w:val="000C6C82"/>
    <w:rsid w:val="000D2DA6"/>
    <w:rsid w:val="000E2E8D"/>
    <w:rsid w:val="000F3825"/>
    <w:rsid w:val="00100230"/>
    <w:rsid w:val="001014C0"/>
    <w:rsid w:val="001208FD"/>
    <w:rsid w:val="0012275F"/>
    <w:rsid w:val="00123CA8"/>
    <w:rsid w:val="00124A15"/>
    <w:rsid w:val="00126078"/>
    <w:rsid w:val="001475E7"/>
    <w:rsid w:val="0016479B"/>
    <w:rsid w:val="00164F82"/>
    <w:rsid w:val="001719AB"/>
    <w:rsid w:val="00177391"/>
    <w:rsid w:val="001819C6"/>
    <w:rsid w:val="00181B7D"/>
    <w:rsid w:val="00183EA6"/>
    <w:rsid w:val="001842B3"/>
    <w:rsid w:val="00192707"/>
    <w:rsid w:val="00192922"/>
    <w:rsid w:val="001A0123"/>
    <w:rsid w:val="001A3C12"/>
    <w:rsid w:val="001B0405"/>
    <w:rsid w:val="001B5951"/>
    <w:rsid w:val="001D35E7"/>
    <w:rsid w:val="001E12F8"/>
    <w:rsid w:val="001E50B9"/>
    <w:rsid w:val="001E72FC"/>
    <w:rsid w:val="001F656A"/>
    <w:rsid w:val="00206096"/>
    <w:rsid w:val="00210B0F"/>
    <w:rsid w:val="0021587F"/>
    <w:rsid w:val="00222D83"/>
    <w:rsid w:val="002263F8"/>
    <w:rsid w:val="0023025D"/>
    <w:rsid w:val="00237FA0"/>
    <w:rsid w:val="00241D81"/>
    <w:rsid w:val="002448E4"/>
    <w:rsid w:val="002460C1"/>
    <w:rsid w:val="00263455"/>
    <w:rsid w:val="00266C1F"/>
    <w:rsid w:val="002760D6"/>
    <w:rsid w:val="0027636B"/>
    <w:rsid w:val="002766B6"/>
    <w:rsid w:val="00282704"/>
    <w:rsid w:val="00292254"/>
    <w:rsid w:val="002928D0"/>
    <w:rsid w:val="002A7C2E"/>
    <w:rsid w:val="002B3601"/>
    <w:rsid w:val="002C1BD8"/>
    <w:rsid w:val="002D19E0"/>
    <w:rsid w:val="002E6CA0"/>
    <w:rsid w:val="002E7A61"/>
    <w:rsid w:val="00310A61"/>
    <w:rsid w:val="003203E0"/>
    <w:rsid w:val="00324AC3"/>
    <w:rsid w:val="003312DD"/>
    <w:rsid w:val="00334F39"/>
    <w:rsid w:val="00342397"/>
    <w:rsid w:val="0034404D"/>
    <w:rsid w:val="0034499A"/>
    <w:rsid w:val="00346B4C"/>
    <w:rsid w:val="00354F1B"/>
    <w:rsid w:val="00371848"/>
    <w:rsid w:val="00374827"/>
    <w:rsid w:val="00377740"/>
    <w:rsid w:val="00387AA7"/>
    <w:rsid w:val="003933D6"/>
    <w:rsid w:val="003B5A58"/>
    <w:rsid w:val="003D1C64"/>
    <w:rsid w:val="003E28D5"/>
    <w:rsid w:val="003F0A0A"/>
    <w:rsid w:val="003F2802"/>
    <w:rsid w:val="003F29AE"/>
    <w:rsid w:val="003F64A5"/>
    <w:rsid w:val="00401A15"/>
    <w:rsid w:val="00416282"/>
    <w:rsid w:val="00422B38"/>
    <w:rsid w:val="00424999"/>
    <w:rsid w:val="00424AAE"/>
    <w:rsid w:val="00437B19"/>
    <w:rsid w:val="004561C3"/>
    <w:rsid w:val="00471DA2"/>
    <w:rsid w:val="00472DE4"/>
    <w:rsid w:val="004779FB"/>
    <w:rsid w:val="00477EE2"/>
    <w:rsid w:val="00483623"/>
    <w:rsid w:val="00491DA8"/>
    <w:rsid w:val="004B003A"/>
    <w:rsid w:val="004B0F92"/>
    <w:rsid w:val="004B1FA7"/>
    <w:rsid w:val="004B2809"/>
    <w:rsid w:val="004B6F16"/>
    <w:rsid w:val="004C06CB"/>
    <w:rsid w:val="004C2888"/>
    <w:rsid w:val="004C5452"/>
    <w:rsid w:val="004C7BD6"/>
    <w:rsid w:val="004D0A19"/>
    <w:rsid w:val="004D0E3C"/>
    <w:rsid w:val="004D3A60"/>
    <w:rsid w:val="004D3E87"/>
    <w:rsid w:val="004D7E50"/>
    <w:rsid w:val="004E3927"/>
    <w:rsid w:val="004F1689"/>
    <w:rsid w:val="005058CE"/>
    <w:rsid w:val="005109DB"/>
    <w:rsid w:val="0051272B"/>
    <w:rsid w:val="00512F66"/>
    <w:rsid w:val="00514C29"/>
    <w:rsid w:val="005176D0"/>
    <w:rsid w:val="005225BD"/>
    <w:rsid w:val="0052473D"/>
    <w:rsid w:val="0053332E"/>
    <w:rsid w:val="005451F2"/>
    <w:rsid w:val="00545BE3"/>
    <w:rsid w:val="00557845"/>
    <w:rsid w:val="00562C94"/>
    <w:rsid w:val="005701F1"/>
    <w:rsid w:val="00570A5F"/>
    <w:rsid w:val="00576083"/>
    <w:rsid w:val="00576468"/>
    <w:rsid w:val="00581036"/>
    <w:rsid w:val="00583DE3"/>
    <w:rsid w:val="0059195B"/>
    <w:rsid w:val="00593491"/>
    <w:rsid w:val="005A2A85"/>
    <w:rsid w:val="005B0D37"/>
    <w:rsid w:val="005B5F46"/>
    <w:rsid w:val="005C1E9A"/>
    <w:rsid w:val="005C5A52"/>
    <w:rsid w:val="005C76D0"/>
    <w:rsid w:val="005F1985"/>
    <w:rsid w:val="005F29EF"/>
    <w:rsid w:val="005F786E"/>
    <w:rsid w:val="006019B5"/>
    <w:rsid w:val="00616659"/>
    <w:rsid w:val="0062168C"/>
    <w:rsid w:val="0063353A"/>
    <w:rsid w:val="00633563"/>
    <w:rsid w:val="00642B15"/>
    <w:rsid w:val="00645FEF"/>
    <w:rsid w:val="00647265"/>
    <w:rsid w:val="006513AC"/>
    <w:rsid w:val="00652026"/>
    <w:rsid w:val="00656BD2"/>
    <w:rsid w:val="00656D17"/>
    <w:rsid w:val="00660267"/>
    <w:rsid w:val="006700D6"/>
    <w:rsid w:val="006706DB"/>
    <w:rsid w:val="00674CB2"/>
    <w:rsid w:val="0067536C"/>
    <w:rsid w:val="00680DB3"/>
    <w:rsid w:val="006974D0"/>
    <w:rsid w:val="006A174A"/>
    <w:rsid w:val="006B2813"/>
    <w:rsid w:val="006B614E"/>
    <w:rsid w:val="006C189D"/>
    <w:rsid w:val="006C1A4D"/>
    <w:rsid w:val="006C5C69"/>
    <w:rsid w:val="006D2155"/>
    <w:rsid w:val="006E37A2"/>
    <w:rsid w:val="006E656F"/>
    <w:rsid w:val="006F45F3"/>
    <w:rsid w:val="007117D1"/>
    <w:rsid w:val="00712D1C"/>
    <w:rsid w:val="00713FF1"/>
    <w:rsid w:val="00723667"/>
    <w:rsid w:val="00730158"/>
    <w:rsid w:val="00737095"/>
    <w:rsid w:val="00740347"/>
    <w:rsid w:val="00741024"/>
    <w:rsid w:val="007505F6"/>
    <w:rsid w:val="00753626"/>
    <w:rsid w:val="007545E1"/>
    <w:rsid w:val="0075644D"/>
    <w:rsid w:val="00760863"/>
    <w:rsid w:val="007642D1"/>
    <w:rsid w:val="007665A6"/>
    <w:rsid w:val="00773CBE"/>
    <w:rsid w:val="007864E4"/>
    <w:rsid w:val="00795844"/>
    <w:rsid w:val="007A1564"/>
    <w:rsid w:val="007A19A8"/>
    <w:rsid w:val="007B0C64"/>
    <w:rsid w:val="007B25F2"/>
    <w:rsid w:val="007B5567"/>
    <w:rsid w:val="007B6941"/>
    <w:rsid w:val="007C70A3"/>
    <w:rsid w:val="007C74FB"/>
    <w:rsid w:val="007D2C16"/>
    <w:rsid w:val="007D6ABC"/>
    <w:rsid w:val="007E2F58"/>
    <w:rsid w:val="007E50E4"/>
    <w:rsid w:val="007E73AD"/>
    <w:rsid w:val="007E798C"/>
    <w:rsid w:val="007F48E8"/>
    <w:rsid w:val="007F6013"/>
    <w:rsid w:val="008110BD"/>
    <w:rsid w:val="00820D03"/>
    <w:rsid w:val="00821676"/>
    <w:rsid w:val="008321A1"/>
    <w:rsid w:val="00835B09"/>
    <w:rsid w:val="00835DFD"/>
    <w:rsid w:val="0083705C"/>
    <w:rsid w:val="0084761C"/>
    <w:rsid w:val="00847779"/>
    <w:rsid w:val="008538F3"/>
    <w:rsid w:val="00856605"/>
    <w:rsid w:val="008817F7"/>
    <w:rsid w:val="00882766"/>
    <w:rsid w:val="008A4DB6"/>
    <w:rsid w:val="008B5A7B"/>
    <w:rsid w:val="008D1659"/>
    <w:rsid w:val="008D307A"/>
    <w:rsid w:val="008D3BD0"/>
    <w:rsid w:val="008D52D8"/>
    <w:rsid w:val="008E1822"/>
    <w:rsid w:val="008E5281"/>
    <w:rsid w:val="008E7C58"/>
    <w:rsid w:val="009055F4"/>
    <w:rsid w:val="00906FA0"/>
    <w:rsid w:val="00912B50"/>
    <w:rsid w:val="00913C27"/>
    <w:rsid w:val="009162A7"/>
    <w:rsid w:val="00920D61"/>
    <w:rsid w:val="00935C0F"/>
    <w:rsid w:val="00940845"/>
    <w:rsid w:val="00941EC0"/>
    <w:rsid w:val="00944247"/>
    <w:rsid w:val="00945BC1"/>
    <w:rsid w:val="00951AB4"/>
    <w:rsid w:val="00955742"/>
    <w:rsid w:val="00970003"/>
    <w:rsid w:val="00993E26"/>
    <w:rsid w:val="00994107"/>
    <w:rsid w:val="009950E0"/>
    <w:rsid w:val="00996A46"/>
    <w:rsid w:val="009C515A"/>
    <w:rsid w:val="009D046A"/>
    <w:rsid w:val="009D5BC0"/>
    <w:rsid w:val="009D74AC"/>
    <w:rsid w:val="009E06E0"/>
    <w:rsid w:val="009E4AD6"/>
    <w:rsid w:val="009E77CC"/>
    <w:rsid w:val="009F1039"/>
    <w:rsid w:val="009F2395"/>
    <w:rsid w:val="009F330F"/>
    <w:rsid w:val="009F55D0"/>
    <w:rsid w:val="009F5C96"/>
    <w:rsid w:val="00A01878"/>
    <w:rsid w:val="00A038A3"/>
    <w:rsid w:val="00A07C41"/>
    <w:rsid w:val="00A161F6"/>
    <w:rsid w:val="00A245FB"/>
    <w:rsid w:val="00A340DF"/>
    <w:rsid w:val="00A47714"/>
    <w:rsid w:val="00A50EC1"/>
    <w:rsid w:val="00A6155E"/>
    <w:rsid w:val="00A67463"/>
    <w:rsid w:val="00A72DFA"/>
    <w:rsid w:val="00A74EA8"/>
    <w:rsid w:val="00A92D53"/>
    <w:rsid w:val="00A93A95"/>
    <w:rsid w:val="00A94D88"/>
    <w:rsid w:val="00A96C25"/>
    <w:rsid w:val="00A96CD2"/>
    <w:rsid w:val="00A97663"/>
    <w:rsid w:val="00AC7646"/>
    <w:rsid w:val="00AD2AC1"/>
    <w:rsid w:val="00AD5595"/>
    <w:rsid w:val="00AE60FA"/>
    <w:rsid w:val="00AF088B"/>
    <w:rsid w:val="00AF1DCF"/>
    <w:rsid w:val="00AF4062"/>
    <w:rsid w:val="00B0126D"/>
    <w:rsid w:val="00B0434B"/>
    <w:rsid w:val="00B25B62"/>
    <w:rsid w:val="00B32D0E"/>
    <w:rsid w:val="00B3362E"/>
    <w:rsid w:val="00B3759A"/>
    <w:rsid w:val="00B37708"/>
    <w:rsid w:val="00B4425D"/>
    <w:rsid w:val="00B47451"/>
    <w:rsid w:val="00B54442"/>
    <w:rsid w:val="00B545D1"/>
    <w:rsid w:val="00B60072"/>
    <w:rsid w:val="00B6292A"/>
    <w:rsid w:val="00B64F42"/>
    <w:rsid w:val="00B7413B"/>
    <w:rsid w:val="00B75FD7"/>
    <w:rsid w:val="00B76429"/>
    <w:rsid w:val="00B936E8"/>
    <w:rsid w:val="00B96983"/>
    <w:rsid w:val="00BA1FD3"/>
    <w:rsid w:val="00BA3AE9"/>
    <w:rsid w:val="00BA66FF"/>
    <w:rsid w:val="00BB585E"/>
    <w:rsid w:val="00BC4BC6"/>
    <w:rsid w:val="00BE318E"/>
    <w:rsid w:val="00BF1AF8"/>
    <w:rsid w:val="00C05266"/>
    <w:rsid w:val="00C06FE7"/>
    <w:rsid w:val="00C12397"/>
    <w:rsid w:val="00C278C2"/>
    <w:rsid w:val="00C27DA5"/>
    <w:rsid w:val="00C31597"/>
    <w:rsid w:val="00C42769"/>
    <w:rsid w:val="00C440DE"/>
    <w:rsid w:val="00C55307"/>
    <w:rsid w:val="00C71751"/>
    <w:rsid w:val="00C95482"/>
    <w:rsid w:val="00C9721E"/>
    <w:rsid w:val="00CA058F"/>
    <w:rsid w:val="00CB5EA1"/>
    <w:rsid w:val="00CD66BC"/>
    <w:rsid w:val="00CD773F"/>
    <w:rsid w:val="00CE2E63"/>
    <w:rsid w:val="00CE3475"/>
    <w:rsid w:val="00CE797E"/>
    <w:rsid w:val="00CF0CAF"/>
    <w:rsid w:val="00CF5C82"/>
    <w:rsid w:val="00CF6AC4"/>
    <w:rsid w:val="00D00356"/>
    <w:rsid w:val="00D03D95"/>
    <w:rsid w:val="00D07EAE"/>
    <w:rsid w:val="00D1271C"/>
    <w:rsid w:val="00D27A28"/>
    <w:rsid w:val="00D47EF3"/>
    <w:rsid w:val="00D5315A"/>
    <w:rsid w:val="00D53D6C"/>
    <w:rsid w:val="00D7232C"/>
    <w:rsid w:val="00D7503D"/>
    <w:rsid w:val="00D75C45"/>
    <w:rsid w:val="00D81861"/>
    <w:rsid w:val="00D818A8"/>
    <w:rsid w:val="00D83760"/>
    <w:rsid w:val="00D86718"/>
    <w:rsid w:val="00DB0E6D"/>
    <w:rsid w:val="00DB68AC"/>
    <w:rsid w:val="00DB7A60"/>
    <w:rsid w:val="00DC2CBB"/>
    <w:rsid w:val="00DC3588"/>
    <w:rsid w:val="00DC6E98"/>
    <w:rsid w:val="00DC6F88"/>
    <w:rsid w:val="00DC75CE"/>
    <w:rsid w:val="00DD276E"/>
    <w:rsid w:val="00DD62CA"/>
    <w:rsid w:val="00DE6DD9"/>
    <w:rsid w:val="00DF64FD"/>
    <w:rsid w:val="00E0089D"/>
    <w:rsid w:val="00E14984"/>
    <w:rsid w:val="00E17A4B"/>
    <w:rsid w:val="00E20B02"/>
    <w:rsid w:val="00E26120"/>
    <w:rsid w:val="00E32969"/>
    <w:rsid w:val="00E33ED4"/>
    <w:rsid w:val="00E341B1"/>
    <w:rsid w:val="00E4163F"/>
    <w:rsid w:val="00E45019"/>
    <w:rsid w:val="00E504F2"/>
    <w:rsid w:val="00E50A98"/>
    <w:rsid w:val="00E62280"/>
    <w:rsid w:val="00E653F2"/>
    <w:rsid w:val="00E718F7"/>
    <w:rsid w:val="00E844E4"/>
    <w:rsid w:val="00E86AA4"/>
    <w:rsid w:val="00E87464"/>
    <w:rsid w:val="00E9351D"/>
    <w:rsid w:val="00E96591"/>
    <w:rsid w:val="00E96661"/>
    <w:rsid w:val="00E96799"/>
    <w:rsid w:val="00EA5FA7"/>
    <w:rsid w:val="00EA6666"/>
    <w:rsid w:val="00EB19FD"/>
    <w:rsid w:val="00EB30C5"/>
    <w:rsid w:val="00EB47E2"/>
    <w:rsid w:val="00EC01A5"/>
    <w:rsid w:val="00EC7452"/>
    <w:rsid w:val="00ED4B96"/>
    <w:rsid w:val="00ED66EF"/>
    <w:rsid w:val="00EF3472"/>
    <w:rsid w:val="00F006BE"/>
    <w:rsid w:val="00F01671"/>
    <w:rsid w:val="00F129A6"/>
    <w:rsid w:val="00F13956"/>
    <w:rsid w:val="00F220D5"/>
    <w:rsid w:val="00F22553"/>
    <w:rsid w:val="00F3661B"/>
    <w:rsid w:val="00F432E6"/>
    <w:rsid w:val="00F52E99"/>
    <w:rsid w:val="00F62104"/>
    <w:rsid w:val="00F64BDA"/>
    <w:rsid w:val="00F80413"/>
    <w:rsid w:val="00F81DCA"/>
    <w:rsid w:val="00F832DF"/>
    <w:rsid w:val="00F85908"/>
    <w:rsid w:val="00F86230"/>
    <w:rsid w:val="00F94818"/>
    <w:rsid w:val="00FB1535"/>
    <w:rsid w:val="00FB1D8D"/>
    <w:rsid w:val="00FB5EF7"/>
    <w:rsid w:val="00FC3611"/>
    <w:rsid w:val="00FC3EE8"/>
    <w:rsid w:val="00FD1FE0"/>
    <w:rsid w:val="00FD2035"/>
    <w:rsid w:val="00FD6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429"/>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A245FB"/>
    <w:pPr>
      <w:keepNext/>
      <w:keepLines/>
      <w:numPr>
        <w:numId w:val="2"/>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A245FB"/>
    <w:pPr>
      <w:keepNext/>
      <w:keepLines/>
      <w:numPr>
        <w:ilvl w:val="1"/>
        <w:numId w:val="2"/>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A245FB"/>
    <w:pPr>
      <w:keepNext/>
      <w:keepLines/>
      <w:numPr>
        <w:ilvl w:val="2"/>
        <w:numId w:val="2"/>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A245FB"/>
    <w:pPr>
      <w:keepNext/>
      <w:keepLines/>
      <w:numPr>
        <w:ilvl w:val="3"/>
        <w:numId w:val="2"/>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A245F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45F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45F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45F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45F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D0"/>
    <w:pPr>
      <w:contextualSpacing/>
    </w:pPr>
  </w:style>
  <w:style w:type="paragraph" w:styleId="Subtitle">
    <w:name w:val="Subtitle"/>
    <w:basedOn w:val="Normal"/>
    <w:next w:val="Normal"/>
    <w:link w:val="SubtitleChar"/>
    <w:uiPriority w:val="11"/>
    <w:qFormat/>
    <w:rsid w:val="002D19E0"/>
    <w:pPr>
      <w:numPr>
        <w:ilvl w:val="1"/>
      </w:numPr>
      <w:ind w:left="720"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19E0"/>
    <w:rPr>
      <w:rFonts w:asciiTheme="majorHAnsi" w:eastAsiaTheme="majorEastAsia" w:hAnsiTheme="majorHAnsi" w:cstheme="majorBidi"/>
      <w:bCs/>
      <w:i/>
      <w:iCs/>
      <w:color w:val="4F81BD" w:themeColor="accent1"/>
      <w:spacing w:val="15"/>
      <w:sz w:val="24"/>
      <w:szCs w:val="24"/>
      <w:lang w:val="en-US"/>
    </w:rPr>
  </w:style>
  <w:style w:type="character" w:styleId="Hyperlink">
    <w:name w:val="Hyperlink"/>
    <w:basedOn w:val="DefaultParagraphFont"/>
    <w:uiPriority w:val="99"/>
    <w:unhideWhenUsed/>
    <w:rsid w:val="00A97663"/>
    <w:rPr>
      <w:color w:val="0000FF"/>
      <w:u w:val="single"/>
    </w:rPr>
  </w:style>
  <w:style w:type="character" w:customStyle="1" w:styleId="response">
    <w:name w:val="response"/>
    <w:basedOn w:val="DefaultParagraphFont"/>
    <w:rsid w:val="00A97663"/>
  </w:style>
  <w:style w:type="character" w:customStyle="1" w:styleId="Heading1Char">
    <w:name w:val="Heading 1 Char"/>
    <w:basedOn w:val="DefaultParagraphFont"/>
    <w:link w:val="Heading1"/>
    <w:uiPriority w:val="9"/>
    <w:rsid w:val="00A245FB"/>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A245FB"/>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A245FB"/>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A245FB"/>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A245FB"/>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A245FB"/>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A245FB"/>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A245FB"/>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A245FB"/>
    <w:rPr>
      <w:rFonts w:asciiTheme="majorHAnsi" w:eastAsiaTheme="majorEastAsia" w:hAnsiTheme="majorHAnsi" w:cstheme="majorBidi"/>
      <w:bCs/>
      <w:i/>
      <w:iCs/>
      <w:color w:val="404040" w:themeColor="text1" w:themeTint="BF"/>
      <w:sz w:val="20"/>
      <w:szCs w:val="20"/>
      <w:lang w:val="en-US"/>
    </w:rPr>
  </w:style>
  <w:style w:type="paragraph" w:styleId="BalloonText">
    <w:name w:val="Balloon Text"/>
    <w:basedOn w:val="Normal"/>
    <w:link w:val="BalloonTextChar"/>
    <w:uiPriority w:val="99"/>
    <w:semiHidden/>
    <w:unhideWhenUsed/>
    <w:rsid w:val="008E5281"/>
    <w:rPr>
      <w:rFonts w:ascii="Tahoma" w:hAnsi="Tahoma" w:cs="Tahoma"/>
      <w:sz w:val="16"/>
      <w:szCs w:val="16"/>
    </w:rPr>
  </w:style>
  <w:style w:type="character" w:customStyle="1" w:styleId="BalloonTextChar">
    <w:name w:val="Balloon Text Char"/>
    <w:basedOn w:val="DefaultParagraphFont"/>
    <w:link w:val="BalloonText"/>
    <w:uiPriority w:val="99"/>
    <w:semiHidden/>
    <w:rsid w:val="008E5281"/>
    <w:rPr>
      <w:rFonts w:ascii="Tahoma" w:eastAsiaTheme="minorEastAsia" w:hAnsi="Tahoma" w:cs="Tahoma"/>
      <w:bCs/>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429"/>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A245FB"/>
    <w:pPr>
      <w:keepNext/>
      <w:keepLines/>
      <w:numPr>
        <w:numId w:val="2"/>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A245FB"/>
    <w:pPr>
      <w:keepNext/>
      <w:keepLines/>
      <w:numPr>
        <w:ilvl w:val="1"/>
        <w:numId w:val="2"/>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A245FB"/>
    <w:pPr>
      <w:keepNext/>
      <w:keepLines/>
      <w:numPr>
        <w:ilvl w:val="2"/>
        <w:numId w:val="2"/>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A245FB"/>
    <w:pPr>
      <w:keepNext/>
      <w:keepLines/>
      <w:numPr>
        <w:ilvl w:val="3"/>
        <w:numId w:val="2"/>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A245F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45F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45F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45F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45F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D0"/>
    <w:pPr>
      <w:contextualSpacing/>
    </w:pPr>
  </w:style>
  <w:style w:type="paragraph" w:styleId="Subtitle">
    <w:name w:val="Subtitle"/>
    <w:basedOn w:val="Normal"/>
    <w:next w:val="Normal"/>
    <w:link w:val="SubtitleChar"/>
    <w:uiPriority w:val="11"/>
    <w:qFormat/>
    <w:rsid w:val="002D19E0"/>
    <w:pPr>
      <w:numPr>
        <w:ilvl w:val="1"/>
      </w:numPr>
      <w:ind w:left="720"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19E0"/>
    <w:rPr>
      <w:rFonts w:asciiTheme="majorHAnsi" w:eastAsiaTheme="majorEastAsia" w:hAnsiTheme="majorHAnsi" w:cstheme="majorBidi"/>
      <w:bCs/>
      <w:i/>
      <w:iCs/>
      <w:color w:val="4F81BD" w:themeColor="accent1"/>
      <w:spacing w:val="15"/>
      <w:sz w:val="24"/>
      <w:szCs w:val="24"/>
      <w:lang w:val="en-US"/>
    </w:rPr>
  </w:style>
  <w:style w:type="character" w:styleId="Hyperlink">
    <w:name w:val="Hyperlink"/>
    <w:basedOn w:val="DefaultParagraphFont"/>
    <w:uiPriority w:val="99"/>
    <w:unhideWhenUsed/>
    <w:rsid w:val="00A97663"/>
    <w:rPr>
      <w:color w:val="0000FF"/>
      <w:u w:val="single"/>
    </w:rPr>
  </w:style>
  <w:style w:type="character" w:customStyle="1" w:styleId="response">
    <w:name w:val="response"/>
    <w:basedOn w:val="DefaultParagraphFont"/>
    <w:rsid w:val="00A97663"/>
  </w:style>
  <w:style w:type="character" w:customStyle="1" w:styleId="Heading1Char">
    <w:name w:val="Heading 1 Char"/>
    <w:basedOn w:val="DefaultParagraphFont"/>
    <w:link w:val="Heading1"/>
    <w:uiPriority w:val="9"/>
    <w:rsid w:val="00A245FB"/>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A245FB"/>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A245FB"/>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A245FB"/>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A245FB"/>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A245FB"/>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A245FB"/>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A245FB"/>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A245FB"/>
    <w:rPr>
      <w:rFonts w:asciiTheme="majorHAnsi" w:eastAsiaTheme="majorEastAsia" w:hAnsiTheme="majorHAnsi" w:cstheme="majorBidi"/>
      <w:bCs/>
      <w:i/>
      <w:iCs/>
      <w:color w:val="404040" w:themeColor="text1" w:themeTint="BF"/>
      <w:sz w:val="20"/>
      <w:szCs w:val="20"/>
      <w:lang w:val="en-US"/>
    </w:rPr>
  </w:style>
  <w:style w:type="paragraph" w:styleId="BalloonText">
    <w:name w:val="Balloon Text"/>
    <w:basedOn w:val="Normal"/>
    <w:link w:val="BalloonTextChar"/>
    <w:uiPriority w:val="99"/>
    <w:semiHidden/>
    <w:unhideWhenUsed/>
    <w:rsid w:val="008E5281"/>
    <w:rPr>
      <w:rFonts w:ascii="Tahoma" w:hAnsi="Tahoma" w:cs="Tahoma"/>
      <w:sz w:val="16"/>
      <w:szCs w:val="16"/>
    </w:rPr>
  </w:style>
  <w:style w:type="character" w:customStyle="1" w:styleId="BalloonTextChar">
    <w:name w:val="Balloon Text Char"/>
    <w:basedOn w:val="DefaultParagraphFont"/>
    <w:link w:val="BalloonText"/>
    <w:uiPriority w:val="99"/>
    <w:semiHidden/>
    <w:rsid w:val="008E5281"/>
    <w:rPr>
      <w:rFonts w:ascii="Tahoma" w:eastAsiaTheme="minorEastAsia" w:hAnsi="Tahoma" w:cs="Tahoma"/>
      <w:bCs/>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388187">
      <w:bodyDiv w:val="1"/>
      <w:marLeft w:val="0"/>
      <w:marRight w:val="0"/>
      <w:marTop w:val="0"/>
      <w:marBottom w:val="0"/>
      <w:divBdr>
        <w:top w:val="none" w:sz="0" w:space="0" w:color="auto"/>
        <w:left w:val="none" w:sz="0" w:space="0" w:color="auto"/>
        <w:bottom w:val="none" w:sz="0" w:space="0" w:color="auto"/>
        <w:right w:val="none" w:sz="0" w:space="0" w:color="auto"/>
      </w:divBdr>
    </w:div>
    <w:div w:id="1342707608">
      <w:bodyDiv w:val="1"/>
      <w:marLeft w:val="0"/>
      <w:marRight w:val="0"/>
      <w:marTop w:val="0"/>
      <w:marBottom w:val="0"/>
      <w:divBdr>
        <w:top w:val="none" w:sz="0" w:space="0" w:color="auto"/>
        <w:left w:val="none" w:sz="0" w:space="0" w:color="auto"/>
        <w:bottom w:val="none" w:sz="0" w:space="0" w:color="auto"/>
        <w:right w:val="none" w:sz="0" w:space="0" w:color="auto"/>
      </w:divBdr>
    </w:div>
    <w:div w:id="1397973807">
      <w:bodyDiv w:val="1"/>
      <w:marLeft w:val="0"/>
      <w:marRight w:val="0"/>
      <w:marTop w:val="0"/>
      <w:marBottom w:val="0"/>
      <w:divBdr>
        <w:top w:val="none" w:sz="0" w:space="0" w:color="auto"/>
        <w:left w:val="none" w:sz="0" w:space="0" w:color="auto"/>
        <w:bottom w:val="none" w:sz="0" w:space="0" w:color="auto"/>
        <w:right w:val="none" w:sz="0" w:space="0" w:color="auto"/>
      </w:divBdr>
    </w:div>
    <w:div w:id="1592663178">
      <w:bodyDiv w:val="1"/>
      <w:marLeft w:val="0"/>
      <w:marRight w:val="0"/>
      <w:marTop w:val="0"/>
      <w:marBottom w:val="0"/>
      <w:divBdr>
        <w:top w:val="none" w:sz="0" w:space="0" w:color="auto"/>
        <w:left w:val="none" w:sz="0" w:space="0" w:color="auto"/>
        <w:bottom w:val="none" w:sz="0" w:space="0" w:color="auto"/>
        <w:right w:val="none" w:sz="0" w:space="0" w:color="auto"/>
      </w:divBdr>
    </w:div>
    <w:div w:id="211558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railesparishclerk@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87214-8011-4F7B-B02D-AFB969759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User</cp:lastModifiedBy>
  <cp:revision>3</cp:revision>
  <cp:lastPrinted>2020-08-26T09:31:00Z</cp:lastPrinted>
  <dcterms:created xsi:type="dcterms:W3CDTF">2021-01-05T22:43:00Z</dcterms:created>
  <dcterms:modified xsi:type="dcterms:W3CDTF">2021-01-05T23:44:00Z</dcterms:modified>
</cp:coreProperties>
</file>