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C833D8" w:rsidRDefault="004D18D8" w:rsidP="005A1BF5">
      <w:pPr>
        <w:pStyle w:val="NoSpacing"/>
        <w:ind w:left="1440" w:firstLine="720"/>
        <w:jc w:val="center"/>
        <w:rPr>
          <w:rFonts w:cs="Times New Roman"/>
          <w:sz w:val="24"/>
          <w:szCs w:val="24"/>
          <w:u w:val="single"/>
        </w:rPr>
      </w:pPr>
      <w:r w:rsidRPr="00C833D8">
        <w:rPr>
          <w:rFonts w:cs="Times New Roman"/>
          <w:sz w:val="24"/>
          <w:szCs w:val="24"/>
          <w:u w:val="single"/>
        </w:rPr>
        <w:t>MINUTES OF THE</w:t>
      </w:r>
      <w:r w:rsidR="00E04017" w:rsidRPr="00C833D8">
        <w:rPr>
          <w:rFonts w:cs="Times New Roman"/>
          <w:sz w:val="24"/>
          <w:szCs w:val="24"/>
          <w:u w:val="single"/>
        </w:rPr>
        <w:t xml:space="preserve"> </w:t>
      </w:r>
      <w:r w:rsidR="00E22707" w:rsidRPr="00C833D8">
        <w:rPr>
          <w:rFonts w:cs="Times New Roman"/>
          <w:sz w:val="24"/>
          <w:szCs w:val="24"/>
          <w:u w:val="single"/>
        </w:rPr>
        <w:t xml:space="preserve"> MEETING</w:t>
      </w:r>
      <w:r w:rsidRPr="00C833D8">
        <w:rPr>
          <w:rFonts w:cs="Times New Roman"/>
          <w:sz w:val="24"/>
          <w:szCs w:val="24"/>
          <w:u w:val="single"/>
        </w:rPr>
        <w:t xml:space="preserve"> OF BRAILES PARISH COUNCIL</w:t>
      </w:r>
    </w:p>
    <w:p w14:paraId="412050DC" w14:textId="3A202A7A" w:rsidR="004D18D8" w:rsidRPr="00C833D8" w:rsidRDefault="00D57EB4" w:rsidP="0016365F">
      <w:pPr>
        <w:pStyle w:val="NoSpacing"/>
        <w:ind w:left="2160"/>
        <w:jc w:val="center"/>
        <w:rPr>
          <w:rFonts w:cs="Times New Roman"/>
          <w:sz w:val="24"/>
          <w:szCs w:val="24"/>
          <w:u w:val="single"/>
        </w:rPr>
      </w:pPr>
      <w:r w:rsidRPr="00C833D8">
        <w:rPr>
          <w:rFonts w:cs="Times New Roman"/>
          <w:sz w:val="24"/>
          <w:szCs w:val="24"/>
          <w:u w:val="single"/>
        </w:rPr>
        <w:t>MONDAY</w:t>
      </w:r>
      <w:r w:rsidR="00E5059A" w:rsidRPr="00C833D8">
        <w:rPr>
          <w:rFonts w:cs="Times New Roman"/>
          <w:sz w:val="24"/>
          <w:szCs w:val="24"/>
          <w:u w:val="single"/>
        </w:rPr>
        <w:t xml:space="preserve"> </w:t>
      </w:r>
      <w:r w:rsidR="0087418B" w:rsidRPr="00C833D8">
        <w:rPr>
          <w:rFonts w:cs="Times New Roman"/>
          <w:sz w:val="24"/>
          <w:szCs w:val="24"/>
          <w:u w:val="single"/>
        </w:rPr>
        <w:t>30</w:t>
      </w:r>
      <w:r w:rsidR="00E5059A" w:rsidRPr="00C833D8">
        <w:rPr>
          <w:rFonts w:cs="Times New Roman"/>
          <w:sz w:val="24"/>
          <w:szCs w:val="24"/>
          <w:u w:val="single"/>
          <w:vertAlign w:val="superscript"/>
        </w:rPr>
        <w:t>th</w:t>
      </w:r>
      <w:r w:rsidR="00E5059A" w:rsidRPr="00C833D8">
        <w:rPr>
          <w:rFonts w:cs="Times New Roman"/>
          <w:sz w:val="24"/>
          <w:szCs w:val="24"/>
          <w:u w:val="single"/>
        </w:rPr>
        <w:t xml:space="preserve"> </w:t>
      </w:r>
      <w:r w:rsidR="0087418B" w:rsidRPr="00C833D8">
        <w:rPr>
          <w:rFonts w:cs="Times New Roman"/>
          <w:sz w:val="24"/>
          <w:szCs w:val="24"/>
          <w:u w:val="single"/>
        </w:rPr>
        <w:t>OCTOBER</w:t>
      </w:r>
      <w:r w:rsidR="0016365F" w:rsidRPr="00C833D8">
        <w:rPr>
          <w:rFonts w:cs="Times New Roman"/>
          <w:sz w:val="24"/>
          <w:szCs w:val="24"/>
          <w:u w:val="single"/>
        </w:rPr>
        <w:t xml:space="preserve"> 20</w:t>
      </w:r>
      <w:r w:rsidR="0023120B" w:rsidRPr="00C833D8">
        <w:rPr>
          <w:rFonts w:cs="Times New Roman"/>
          <w:sz w:val="24"/>
          <w:szCs w:val="24"/>
          <w:u w:val="single"/>
        </w:rPr>
        <w:t xml:space="preserve">23 </w:t>
      </w:r>
      <w:r w:rsidR="0020211C" w:rsidRPr="00C833D8">
        <w:rPr>
          <w:rFonts w:cs="Times New Roman"/>
          <w:sz w:val="24"/>
          <w:szCs w:val="24"/>
          <w:u w:val="single"/>
        </w:rPr>
        <w:t xml:space="preserve">AT </w:t>
      </w:r>
      <w:r w:rsidR="00C42C97" w:rsidRPr="00C833D8">
        <w:rPr>
          <w:rFonts w:cs="Times New Roman"/>
          <w:sz w:val="24"/>
          <w:szCs w:val="24"/>
          <w:u w:val="single"/>
        </w:rPr>
        <w:t>7.</w:t>
      </w:r>
      <w:r w:rsidR="00C87CC4" w:rsidRPr="00C833D8">
        <w:rPr>
          <w:rFonts w:cs="Times New Roman"/>
          <w:sz w:val="24"/>
          <w:szCs w:val="24"/>
          <w:u w:val="single"/>
        </w:rPr>
        <w:t>0</w:t>
      </w:r>
      <w:r w:rsidR="00174034" w:rsidRPr="00C833D8">
        <w:rPr>
          <w:rFonts w:cs="Times New Roman"/>
          <w:sz w:val="24"/>
          <w:szCs w:val="24"/>
          <w:u w:val="single"/>
        </w:rPr>
        <w:t>0</w:t>
      </w:r>
      <w:r w:rsidR="009F77DC" w:rsidRPr="00C833D8">
        <w:rPr>
          <w:rFonts w:cs="Times New Roman"/>
          <w:sz w:val="24"/>
          <w:szCs w:val="24"/>
          <w:u w:val="single"/>
        </w:rPr>
        <w:t xml:space="preserve">pm IN THE </w:t>
      </w:r>
      <w:r w:rsidR="00C87CC4" w:rsidRPr="00C833D8">
        <w:rPr>
          <w:rFonts w:cs="Times New Roman"/>
          <w:sz w:val="24"/>
          <w:szCs w:val="24"/>
          <w:u w:val="single"/>
        </w:rPr>
        <w:t>PAVILION</w:t>
      </w:r>
      <w:r w:rsidR="00174034" w:rsidRPr="00C833D8">
        <w:rPr>
          <w:rFonts w:cs="Times New Roman"/>
          <w:sz w:val="24"/>
          <w:szCs w:val="24"/>
          <w:u w:val="single"/>
        </w:rPr>
        <w:t>, BRAILES</w:t>
      </w:r>
    </w:p>
    <w:p w14:paraId="654D11C5" w14:textId="2036F8E8" w:rsidR="008A4995" w:rsidRPr="00C833D8" w:rsidRDefault="00FD470A" w:rsidP="0016365F">
      <w:pPr>
        <w:pStyle w:val="NoSpacing"/>
        <w:ind w:left="1080"/>
        <w:rPr>
          <w:rFonts w:cs="Times New Roman"/>
          <w:sz w:val="24"/>
          <w:szCs w:val="24"/>
        </w:rPr>
      </w:pPr>
      <w:r w:rsidRPr="00C833D8">
        <w:rPr>
          <w:rFonts w:cs="Times New Roman"/>
          <w:sz w:val="24"/>
          <w:szCs w:val="24"/>
        </w:rPr>
        <w:t>Present:</w:t>
      </w:r>
      <w:r w:rsidRPr="00C833D8">
        <w:rPr>
          <w:rFonts w:cs="Times New Roman"/>
          <w:sz w:val="24"/>
          <w:szCs w:val="24"/>
        </w:rPr>
        <w:tab/>
      </w:r>
      <w:r w:rsidR="00504F73" w:rsidRPr="00C833D8">
        <w:rPr>
          <w:rFonts w:cs="Times New Roman"/>
          <w:sz w:val="24"/>
          <w:szCs w:val="24"/>
        </w:rPr>
        <w:t xml:space="preserve">    </w:t>
      </w:r>
      <w:r w:rsidR="00781415" w:rsidRPr="00C833D8">
        <w:rPr>
          <w:rFonts w:cs="Times New Roman"/>
          <w:sz w:val="24"/>
          <w:szCs w:val="24"/>
        </w:rPr>
        <w:t xml:space="preserve">  </w:t>
      </w:r>
      <w:r w:rsidR="0016365F" w:rsidRPr="00C833D8">
        <w:rPr>
          <w:rFonts w:cs="Times New Roman"/>
          <w:sz w:val="24"/>
          <w:szCs w:val="24"/>
        </w:rPr>
        <w:t xml:space="preserve">  </w:t>
      </w:r>
      <w:r w:rsidR="002C46B4" w:rsidRPr="00C833D8">
        <w:rPr>
          <w:rFonts w:cs="Times New Roman"/>
          <w:sz w:val="24"/>
          <w:szCs w:val="24"/>
        </w:rPr>
        <w:t>Cllr</w:t>
      </w:r>
      <w:r w:rsidR="005A1BF5" w:rsidRPr="00C833D8">
        <w:rPr>
          <w:rFonts w:cs="Times New Roman"/>
          <w:sz w:val="24"/>
          <w:szCs w:val="24"/>
        </w:rPr>
        <w:t xml:space="preserve"> </w:t>
      </w:r>
      <w:r w:rsidR="0087418B" w:rsidRPr="00C833D8">
        <w:rPr>
          <w:rFonts w:cs="Times New Roman"/>
          <w:sz w:val="24"/>
          <w:szCs w:val="24"/>
        </w:rPr>
        <w:t>Sayers (chair)</w:t>
      </w:r>
      <w:r w:rsidR="0016365F" w:rsidRPr="00C833D8">
        <w:rPr>
          <w:rFonts w:cs="Times New Roman"/>
          <w:sz w:val="24"/>
          <w:szCs w:val="24"/>
        </w:rPr>
        <w:tab/>
      </w:r>
      <w:r w:rsidR="0016365F" w:rsidRPr="00C833D8">
        <w:rPr>
          <w:rFonts w:cs="Times New Roman"/>
          <w:sz w:val="24"/>
          <w:szCs w:val="24"/>
        </w:rPr>
        <w:tab/>
      </w:r>
      <w:r w:rsidR="0016365F" w:rsidRPr="00C833D8">
        <w:rPr>
          <w:rFonts w:cs="Times New Roman"/>
          <w:sz w:val="24"/>
          <w:szCs w:val="24"/>
        </w:rPr>
        <w:tab/>
        <w:t>Cllr Woods</w:t>
      </w:r>
    </w:p>
    <w:p w14:paraId="35343ABB" w14:textId="3D6680BA" w:rsidR="00B24D50" w:rsidRPr="00C833D8" w:rsidRDefault="00C87CC4" w:rsidP="0023120B">
      <w:pPr>
        <w:pStyle w:val="NoSpacing"/>
        <w:rPr>
          <w:rFonts w:cs="Times New Roman"/>
          <w:sz w:val="24"/>
          <w:szCs w:val="24"/>
        </w:rPr>
      </w:pPr>
      <w:r w:rsidRPr="00C833D8">
        <w:rPr>
          <w:rFonts w:cs="Times New Roman"/>
          <w:sz w:val="24"/>
          <w:szCs w:val="24"/>
        </w:rPr>
        <w:t xml:space="preserve">                        </w:t>
      </w:r>
      <w:r w:rsidR="00174034" w:rsidRPr="00C833D8">
        <w:rPr>
          <w:rFonts w:cs="Times New Roman"/>
          <w:sz w:val="24"/>
          <w:szCs w:val="24"/>
        </w:rPr>
        <w:tab/>
      </w:r>
      <w:r w:rsidRPr="00C833D8">
        <w:rPr>
          <w:rFonts w:cs="Times New Roman"/>
          <w:sz w:val="24"/>
          <w:szCs w:val="24"/>
        </w:rPr>
        <w:t xml:space="preserve">        </w:t>
      </w:r>
      <w:r w:rsidR="00F5634C" w:rsidRPr="00C833D8">
        <w:rPr>
          <w:rFonts w:cs="Times New Roman"/>
          <w:sz w:val="24"/>
          <w:szCs w:val="24"/>
        </w:rPr>
        <w:tab/>
        <w:t xml:space="preserve">       </w:t>
      </w:r>
      <w:r w:rsidR="0072641B" w:rsidRPr="00C833D8">
        <w:rPr>
          <w:rFonts w:cs="Times New Roman"/>
          <w:sz w:val="24"/>
          <w:szCs w:val="24"/>
        </w:rPr>
        <w:t>Cllr</w:t>
      </w:r>
      <w:r w:rsidR="001000E6" w:rsidRPr="00C833D8">
        <w:rPr>
          <w:rFonts w:cs="Times New Roman"/>
          <w:sz w:val="24"/>
          <w:szCs w:val="24"/>
        </w:rPr>
        <w:t xml:space="preserve"> Ivin</w:t>
      </w:r>
      <w:r w:rsidR="00D51521" w:rsidRPr="00C833D8">
        <w:rPr>
          <w:rFonts w:cs="Times New Roman"/>
          <w:sz w:val="24"/>
          <w:szCs w:val="24"/>
        </w:rPr>
        <w:tab/>
      </w:r>
      <w:r w:rsidR="00D51521" w:rsidRPr="00C833D8">
        <w:rPr>
          <w:rFonts w:cs="Times New Roman"/>
          <w:sz w:val="24"/>
          <w:szCs w:val="24"/>
        </w:rPr>
        <w:tab/>
      </w:r>
      <w:r w:rsidR="003A2624" w:rsidRPr="00C833D8">
        <w:rPr>
          <w:rFonts w:cs="Times New Roman"/>
          <w:sz w:val="24"/>
          <w:szCs w:val="24"/>
        </w:rPr>
        <w:tab/>
      </w:r>
      <w:r w:rsidR="00D66D32" w:rsidRPr="00C833D8">
        <w:rPr>
          <w:rFonts w:cs="Times New Roman"/>
          <w:sz w:val="24"/>
          <w:szCs w:val="24"/>
        </w:rPr>
        <w:tab/>
      </w:r>
    </w:p>
    <w:p w14:paraId="2FBDF67F" w14:textId="77777777" w:rsidR="007B4BDF" w:rsidRPr="00C833D8" w:rsidRDefault="007B4BDF" w:rsidP="00280CD4">
      <w:pPr>
        <w:pStyle w:val="NoSpacing"/>
        <w:ind w:left="2700"/>
        <w:rPr>
          <w:rFonts w:cs="Times New Roman"/>
          <w:sz w:val="24"/>
          <w:szCs w:val="24"/>
        </w:rPr>
      </w:pPr>
    </w:p>
    <w:p w14:paraId="25A62275" w14:textId="525D2E29" w:rsidR="001919F0" w:rsidRPr="00C833D8" w:rsidRDefault="00525A1F" w:rsidP="00D27D0C">
      <w:pPr>
        <w:pStyle w:val="NoSpacing"/>
        <w:ind w:left="720"/>
        <w:rPr>
          <w:rFonts w:cs="Times New Roman"/>
          <w:sz w:val="24"/>
          <w:szCs w:val="24"/>
        </w:rPr>
      </w:pPr>
      <w:r w:rsidRPr="00C833D8">
        <w:rPr>
          <w:rFonts w:cs="Times New Roman"/>
          <w:sz w:val="24"/>
          <w:szCs w:val="24"/>
        </w:rPr>
        <w:t>T</w:t>
      </w:r>
      <w:r w:rsidR="00FF5565" w:rsidRPr="00C833D8">
        <w:rPr>
          <w:rFonts w:cs="Times New Roman"/>
          <w:sz w:val="24"/>
          <w:szCs w:val="24"/>
        </w:rPr>
        <w:t>he C</w:t>
      </w:r>
      <w:r w:rsidR="001919F0" w:rsidRPr="00C833D8">
        <w:rPr>
          <w:rFonts w:cs="Times New Roman"/>
          <w:sz w:val="24"/>
          <w:szCs w:val="24"/>
        </w:rPr>
        <w:t>lerk</w:t>
      </w:r>
      <w:r w:rsidR="008727C8" w:rsidRPr="00C833D8">
        <w:rPr>
          <w:rFonts w:cs="Times New Roman"/>
          <w:sz w:val="24"/>
          <w:szCs w:val="24"/>
        </w:rPr>
        <w:t xml:space="preserve">, </w:t>
      </w:r>
      <w:r w:rsidR="0008125C" w:rsidRPr="00C833D8">
        <w:rPr>
          <w:rFonts w:cs="Times New Roman"/>
          <w:sz w:val="24"/>
          <w:szCs w:val="24"/>
        </w:rPr>
        <w:t>Cllr Whalley-Hoggins</w:t>
      </w:r>
      <w:r w:rsidR="00C42CE2" w:rsidRPr="00C833D8">
        <w:rPr>
          <w:rFonts w:cs="Times New Roman"/>
          <w:sz w:val="24"/>
          <w:szCs w:val="24"/>
        </w:rPr>
        <w:t xml:space="preserve"> and 4 members of the public</w:t>
      </w:r>
    </w:p>
    <w:p w14:paraId="71849E72" w14:textId="77777777" w:rsidR="004D18D8" w:rsidRPr="00C833D8" w:rsidRDefault="004D18D8" w:rsidP="001B6267">
      <w:pPr>
        <w:pStyle w:val="NoSpacing"/>
        <w:ind w:left="720"/>
        <w:rPr>
          <w:rFonts w:cs="Times New Roman"/>
          <w:sz w:val="24"/>
          <w:szCs w:val="24"/>
        </w:rPr>
      </w:pPr>
      <w:r w:rsidRPr="00C833D8">
        <w:rPr>
          <w:rFonts w:cs="Times New Roman"/>
          <w:sz w:val="24"/>
          <w:szCs w:val="24"/>
        </w:rPr>
        <w:tab/>
      </w:r>
      <w:r w:rsidRPr="00C833D8">
        <w:rPr>
          <w:rFonts w:cs="Times New Roman"/>
          <w:sz w:val="24"/>
          <w:szCs w:val="24"/>
        </w:rPr>
        <w:tab/>
      </w:r>
      <w:r w:rsidRPr="00C833D8">
        <w:rPr>
          <w:rFonts w:cs="Times New Roman"/>
          <w:sz w:val="24"/>
          <w:szCs w:val="24"/>
        </w:rPr>
        <w:tab/>
      </w:r>
      <w:r w:rsidRPr="00C833D8">
        <w:rPr>
          <w:rFonts w:cs="Times New Roman"/>
          <w:sz w:val="24"/>
          <w:szCs w:val="24"/>
        </w:rPr>
        <w:tab/>
      </w:r>
      <w:r w:rsidRPr="00C833D8">
        <w:rPr>
          <w:rFonts w:cs="Times New Roman"/>
          <w:sz w:val="24"/>
          <w:szCs w:val="24"/>
        </w:rPr>
        <w:tab/>
      </w:r>
    </w:p>
    <w:p w14:paraId="07BF613F" w14:textId="7AEA1ED1" w:rsidR="00D91CDF" w:rsidRPr="00C833D8" w:rsidRDefault="008C6D73" w:rsidP="00D91CDF">
      <w:pPr>
        <w:pStyle w:val="NoSpacing"/>
        <w:ind w:left="720"/>
        <w:rPr>
          <w:rFonts w:cs="Times New Roman"/>
          <w:sz w:val="24"/>
          <w:szCs w:val="24"/>
        </w:rPr>
      </w:pPr>
      <w:r w:rsidRPr="00C833D8">
        <w:rPr>
          <w:rFonts w:cs="Times New Roman"/>
          <w:sz w:val="24"/>
          <w:szCs w:val="24"/>
        </w:rPr>
        <w:t>Apol</w:t>
      </w:r>
      <w:r w:rsidR="00F841D1" w:rsidRPr="00C833D8">
        <w:rPr>
          <w:rFonts w:cs="Times New Roman"/>
          <w:sz w:val="24"/>
          <w:szCs w:val="24"/>
        </w:rPr>
        <w:t xml:space="preserve">ogies </w:t>
      </w:r>
      <w:r w:rsidR="00FF5565" w:rsidRPr="00C833D8">
        <w:rPr>
          <w:rFonts w:cs="Times New Roman"/>
          <w:sz w:val="24"/>
          <w:szCs w:val="24"/>
        </w:rPr>
        <w:t>–</w:t>
      </w:r>
      <w:r w:rsidR="006E3DBD" w:rsidRPr="00C833D8">
        <w:rPr>
          <w:rFonts w:cs="Times New Roman"/>
          <w:sz w:val="24"/>
          <w:szCs w:val="24"/>
        </w:rPr>
        <w:t xml:space="preserve"> </w:t>
      </w:r>
      <w:r w:rsidR="00C87CC4" w:rsidRPr="00C833D8">
        <w:rPr>
          <w:rFonts w:cs="Times New Roman"/>
          <w:sz w:val="24"/>
          <w:szCs w:val="24"/>
        </w:rPr>
        <w:t xml:space="preserve">Cllr </w:t>
      </w:r>
      <w:r w:rsidR="0016365F" w:rsidRPr="00C833D8">
        <w:rPr>
          <w:rFonts w:cs="Times New Roman"/>
          <w:sz w:val="24"/>
          <w:szCs w:val="24"/>
        </w:rPr>
        <w:t xml:space="preserve">Barker, </w:t>
      </w:r>
      <w:r w:rsidR="00C42CE2" w:rsidRPr="00C833D8">
        <w:rPr>
          <w:rFonts w:cs="Times New Roman"/>
          <w:sz w:val="24"/>
          <w:szCs w:val="24"/>
        </w:rPr>
        <w:t>Cllr King, Cllr Appleton</w:t>
      </w:r>
    </w:p>
    <w:p w14:paraId="54025BAB" w14:textId="77777777" w:rsidR="004D18D8" w:rsidRPr="00C833D8" w:rsidRDefault="004D18D8" w:rsidP="008D3B24">
      <w:pPr>
        <w:pStyle w:val="NoSpacing"/>
        <w:rPr>
          <w:rFonts w:cs="Times New Roman"/>
          <w:sz w:val="24"/>
          <w:szCs w:val="24"/>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8500"/>
        <w:gridCol w:w="2665"/>
      </w:tblGrid>
      <w:tr w:rsidR="00090BFC" w:rsidRPr="00C833D8" w14:paraId="799E5ECA" w14:textId="77777777" w:rsidTr="00737A99">
        <w:tc>
          <w:tcPr>
            <w:tcW w:w="8500" w:type="dxa"/>
          </w:tcPr>
          <w:p w14:paraId="79838848" w14:textId="77777777" w:rsidR="005A126A" w:rsidRPr="00C833D8" w:rsidRDefault="005A126A" w:rsidP="003E3443">
            <w:pPr>
              <w:ind w:firstLine="0"/>
              <w:jc w:val="both"/>
              <w:rPr>
                <w:rFonts w:cs="Times New Roman"/>
                <w:sz w:val="24"/>
                <w:szCs w:val="24"/>
              </w:rPr>
            </w:pPr>
            <w:r w:rsidRPr="00C833D8">
              <w:rPr>
                <w:rFonts w:cs="Times New Roman"/>
                <w:sz w:val="24"/>
                <w:szCs w:val="24"/>
                <w:u w:val="single"/>
              </w:rPr>
              <w:t>Disclosure of Interests.</w:t>
            </w:r>
          </w:p>
          <w:p w14:paraId="46103834" w14:textId="794C7563" w:rsidR="00985ACB" w:rsidRPr="00C833D8" w:rsidRDefault="005A126A" w:rsidP="00465732">
            <w:pPr>
              <w:pStyle w:val="ListParagraph"/>
              <w:ind w:firstLine="0"/>
              <w:jc w:val="both"/>
              <w:rPr>
                <w:rFonts w:cs="Times New Roman"/>
                <w:sz w:val="24"/>
                <w:szCs w:val="24"/>
              </w:rPr>
            </w:pPr>
            <w:r w:rsidRPr="00C833D8">
              <w:rPr>
                <w:rFonts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C833D8">
              <w:rPr>
                <w:rFonts w:cs="Times New Roman"/>
                <w:sz w:val="24"/>
                <w:szCs w:val="24"/>
              </w:rPr>
              <w:t>.</w:t>
            </w:r>
          </w:p>
          <w:p w14:paraId="0419142C" w14:textId="11944185" w:rsidR="004D486C" w:rsidRPr="00C833D8" w:rsidRDefault="004D486C" w:rsidP="00C87CC4">
            <w:pPr>
              <w:ind w:firstLine="0"/>
              <w:jc w:val="both"/>
              <w:rPr>
                <w:rFonts w:cs="Times New Roman"/>
                <w:sz w:val="24"/>
                <w:szCs w:val="24"/>
              </w:rPr>
            </w:pPr>
          </w:p>
          <w:p w14:paraId="4782DFEB" w14:textId="47EDF1CA" w:rsidR="0013591E" w:rsidRPr="00C833D8" w:rsidRDefault="00EC3823" w:rsidP="0013591E">
            <w:pPr>
              <w:pStyle w:val="ListParagraph"/>
              <w:ind w:firstLine="0"/>
              <w:jc w:val="both"/>
              <w:rPr>
                <w:sz w:val="24"/>
                <w:szCs w:val="24"/>
              </w:rPr>
            </w:pPr>
            <w:r w:rsidRPr="00C833D8">
              <w:rPr>
                <w:rFonts w:cs="Times New Roman"/>
                <w:sz w:val="24"/>
                <w:szCs w:val="24"/>
              </w:rPr>
              <w:t xml:space="preserve">Approve and sign the Minutes </w:t>
            </w:r>
            <w:r w:rsidR="0013591E" w:rsidRPr="00C833D8">
              <w:rPr>
                <w:sz w:val="24"/>
                <w:szCs w:val="24"/>
              </w:rPr>
              <w:t xml:space="preserve">of the </w:t>
            </w:r>
            <w:r w:rsidR="004604B9" w:rsidRPr="00C833D8">
              <w:rPr>
                <w:sz w:val="24"/>
                <w:szCs w:val="24"/>
              </w:rPr>
              <w:t>25</w:t>
            </w:r>
            <w:r w:rsidR="00122C29" w:rsidRPr="00C833D8">
              <w:rPr>
                <w:sz w:val="24"/>
                <w:szCs w:val="24"/>
                <w:vertAlign w:val="superscript"/>
              </w:rPr>
              <w:t>th</w:t>
            </w:r>
            <w:r w:rsidR="00122C29" w:rsidRPr="00C833D8">
              <w:rPr>
                <w:sz w:val="24"/>
                <w:szCs w:val="24"/>
              </w:rPr>
              <w:t xml:space="preserve"> </w:t>
            </w:r>
            <w:r w:rsidR="004822B0" w:rsidRPr="00C833D8">
              <w:rPr>
                <w:sz w:val="24"/>
                <w:szCs w:val="24"/>
              </w:rPr>
              <w:t>September</w:t>
            </w:r>
            <w:r w:rsidR="00A04C2C" w:rsidRPr="00C833D8">
              <w:rPr>
                <w:sz w:val="24"/>
                <w:szCs w:val="24"/>
              </w:rPr>
              <w:t xml:space="preserve"> </w:t>
            </w:r>
            <w:r w:rsidR="0013591E" w:rsidRPr="00C833D8">
              <w:rPr>
                <w:sz w:val="24"/>
                <w:szCs w:val="24"/>
              </w:rPr>
              <w:t xml:space="preserve">2023 Meeting – proposed by Cllr </w:t>
            </w:r>
            <w:r w:rsidR="004822B0" w:rsidRPr="00C833D8">
              <w:rPr>
                <w:sz w:val="24"/>
                <w:szCs w:val="24"/>
              </w:rPr>
              <w:t>Ivin</w:t>
            </w:r>
            <w:r w:rsidR="0013591E" w:rsidRPr="00C833D8">
              <w:rPr>
                <w:sz w:val="24"/>
                <w:szCs w:val="24"/>
              </w:rPr>
              <w:t xml:space="preserve">, 2nded by Cllr </w:t>
            </w:r>
            <w:r w:rsidR="004822B0" w:rsidRPr="00C833D8">
              <w:rPr>
                <w:sz w:val="24"/>
                <w:szCs w:val="24"/>
              </w:rPr>
              <w:t>Woods</w:t>
            </w:r>
            <w:r w:rsidR="0013591E" w:rsidRPr="00C833D8">
              <w:rPr>
                <w:sz w:val="24"/>
                <w:szCs w:val="24"/>
              </w:rPr>
              <w:t>, agreed by all.</w:t>
            </w:r>
          </w:p>
          <w:p w14:paraId="45D52673" w14:textId="44BA7692" w:rsidR="007F6848" w:rsidRPr="00C833D8" w:rsidRDefault="007F6848" w:rsidP="00622507">
            <w:pPr>
              <w:ind w:firstLine="0"/>
              <w:jc w:val="both"/>
              <w:rPr>
                <w:rFonts w:cs="Times New Roman"/>
                <w:sz w:val="24"/>
                <w:szCs w:val="24"/>
              </w:rPr>
            </w:pPr>
          </w:p>
        </w:tc>
        <w:tc>
          <w:tcPr>
            <w:tcW w:w="2665" w:type="dxa"/>
          </w:tcPr>
          <w:p w14:paraId="1D30F11B" w14:textId="77777777" w:rsidR="00090BFC" w:rsidRPr="00C833D8" w:rsidRDefault="00090BFC" w:rsidP="003E3443">
            <w:pPr>
              <w:ind w:firstLine="0"/>
              <w:rPr>
                <w:rFonts w:cs="Times New Roman"/>
                <w:sz w:val="24"/>
                <w:szCs w:val="24"/>
              </w:rPr>
            </w:pPr>
          </w:p>
        </w:tc>
      </w:tr>
      <w:tr w:rsidR="004822B0" w:rsidRPr="00C833D8" w14:paraId="1AB8F4EB" w14:textId="77777777" w:rsidTr="00737A99">
        <w:tc>
          <w:tcPr>
            <w:tcW w:w="8500" w:type="dxa"/>
          </w:tcPr>
          <w:p w14:paraId="69D27B47" w14:textId="77777777" w:rsidR="004822B0" w:rsidRPr="00C833D8" w:rsidRDefault="004822B0" w:rsidP="00AD5B02">
            <w:pPr>
              <w:pStyle w:val="ListParagraph"/>
              <w:widowControl w:val="0"/>
              <w:numPr>
                <w:ilvl w:val="0"/>
                <w:numId w:val="2"/>
              </w:numPr>
              <w:autoSpaceDE w:val="0"/>
              <w:autoSpaceDN w:val="0"/>
              <w:adjustRightInd w:val="0"/>
              <w:ind w:right="182"/>
              <w:rPr>
                <w:rFonts w:cs="Times New Roman"/>
                <w:sz w:val="24"/>
                <w:szCs w:val="24"/>
                <w:u w:val="single"/>
              </w:rPr>
            </w:pPr>
            <w:r w:rsidRPr="00C833D8">
              <w:rPr>
                <w:rFonts w:cs="Times New Roman"/>
                <w:sz w:val="24"/>
                <w:szCs w:val="24"/>
                <w:u w:val="single"/>
              </w:rPr>
              <w:t>Update from last month.</w:t>
            </w:r>
          </w:p>
          <w:p w14:paraId="0C9D52AA" w14:textId="77777777" w:rsidR="007D3826" w:rsidRPr="00C833D8" w:rsidRDefault="007D3826" w:rsidP="007D3826">
            <w:pPr>
              <w:pStyle w:val="ListParagraph"/>
              <w:numPr>
                <w:ilvl w:val="0"/>
                <w:numId w:val="7"/>
              </w:numPr>
              <w:tabs>
                <w:tab w:val="left" w:pos="567"/>
              </w:tabs>
              <w:rPr>
                <w:sz w:val="24"/>
                <w:szCs w:val="24"/>
              </w:rPr>
            </w:pPr>
            <w:r w:rsidRPr="00C833D8">
              <w:rPr>
                <w:sz w:val="24"/>
                <w:szCs w:val="24"/>
              </w:rPr>
              <w:t>Jo Barker contacted to ask about 20 mph by the school</w:t>
            </w:r>
          </w:p>
          <w:p w14:paraId="0A78F417" w14:textId="77777777" w:rsidR="007D3826" w:rsidRPr="00C833D8" w:rsidRDefault="007D3826" w:rsidP="007D3826">
            <w:pPr>
              <w:pStyle w:val="ListParagraph"/>
              <w:numPr>
                <w:ilvl w:val="0"/>
                <w:numId w:val="7"/>
              </w:numPr>
              <w:tabs>
                <w:tab w:val="left" w:pos="567"/>
              </w:tabs>
              <w:rPr>
                <w:sz w:val="24"/>
                <w:szCs w:val="24"/>
              </w:rPr>
            </w:pPr>
            <w:r w:rsidRPr="00C833D8">
              <w:rPr>
                <w:sz w:val="24"/>
                <w:szCs w:val="24"/>
              </w:rPr>
              <w:t>School contacted to ask about speeding issues from their perspective</w:t>
            </w:r>
          </w:p>
          <w:p w14:paraId="5D38CFE6" w14:textId="77777777" w:rsidR="007D3826" w:rsidRPr="00C833D8" w:rsidRDefault="007D3826" w:rsidP="007D3826">
            <w:pPr>
              <w:pStyle w:val="ListParagraph"/>
              <w:numPr>
                <w:ilvl w:val="0"/>
                <w:numId w:val="7"/>
              </w:numPr>
              <w:tabs>
                <w:tab w:val="left" w:pos="567"/>
              </w:tabs>
              <w:rPr>
                <w:sz w:val="24"/>
                <w:szCs w:val="24"/>
              </w:rPr>
            </w:pPr>
            <w:r w:rsidRPr="00C833D8">
              <w:rPr>
                <w:sz w:val="24"/>
                <w:szCs w:val="24"/>
              </w:rPr>
              <w:t xml:space="preserve">Cllr Appleton contacted Mark Henderson from Compton Estates to invite him to a meeting to progress talks regarding development of the site identified on the </w:t>
            </w:r>
            <w:proofErr w:type="spellStart"/>
            <w:r w:rsidRPr="00C833D8">
              <w:rPr>
                <w:sz w:val="24"/>
                <w:szCs w:val="24"/>
              </w:rPr>
              <w:t>Neighbourhood</w:t>
            </w:r>
            <w:proofErr w:type="spellEnd"/>
            <w:r w:rsidRPr="00C833D8">
              <w:rPr>
                <w:sz w:val="24"/>
                <w:szCs w:val="24"/>
              </w:rPr>
              <w:t xml:space="preserve"> Development Plan.  He is going to talk to Lord Northampton and then reply about attending a meeting.</w:t>
            </w:r>
          </w:p>
          <w:p w14:paraId="678C9793" w14:textId="77777777" w:rsidR="007D3826" w:rsidRPr="00C833D8" w:rsidRDefault="007D3826" w:rsidP="007D3826">
            <w:pPr>
              <w:pStyle w:val="ListParagraph"/>
              <w:numPr>
                <w:ilvl w:val="0"/>
                <w:numId w:val="7"/>
              </w:numPr>
              <w:tabs>
                <w:tab w:val="left" w:pos="567"/>
              </w:tabs>
              <w:rPr>
                <w:sz w:val="24"/>
                <w:szCs w:val="24"/>
              </w:rPr>
            </w:pPr>
            <w:r w:rsidRPr="00C833D8">
              <w:rPr>
                <w:sz w:val="24"/>
                <w:szCs w:val="24"/>
              </w:rPr>
              <w:t>Still non response from Banbury sorting Office regarding post deliveries.</w:t>
            </w:r>
          </w:p>
          <w:p w14:paraId="7AB78B1E" w14:textId="4DB5BB50" w:rsidR="004822B0" w:rsidRPr="00C833D8" w:rsidRDefault="004822B0" w:rsidP="007D3826">
            <w:pPr>
              <w:pStyle w:val="ListParagraph"/>
              <w:widowControl w:val="0"/>
              <w:tabs>
                <w:tab w:val="left" w:pos="567"/>
              </w:tabs>
              <w:autoSpaceDE w:val="0"/>
              <w:autoSpaceDN w:val="0"/>
              <w:adjustRightInd w:val="0"/>
              <w:ind w:left="413" w:right="182" w:firstLine="0"/>
              <w:rPr>
                <w:rFonts w:cs="Times New Roman"/>
                <w:sz w:val="24"/>
                <w:szCs w:val="24"/>
              </w:rPr>
            </w:pPr>
          </w:p>
        </w:tc>
        <w:tc>
          <w:tcPr>
            <w:tcW w:w="2665" w:type="dxa"/>
          </w:tcPr>
          <w:p w14:paraId="1AF14D08" w14:textId="77777777" w:rsidR="004822B0" w:rsidRPr="00C833D8" w:rsidRDefault="004822B0" w:rsidP="003E3443">
            <w:pPr>
              <w:ind w:firstLine="0"/>
              <w:rPr>
                <w:rFonts w:cs="Times New Roman"/>
                <w:sz w:val="24"/>
                <w:szCs w:val="24"/>
              </w:rPr>
            </w:pPr>
          </w:p>
          <w:p w14:paraId="412172AF" w14:textId="77777777" w:rsidR="004822B0" w:rsidRPr="00C833D8" w:rsidRDefault="004822B0" w:rsidP="003E3443">
            <w:pPr>
              <w:ind w:firstLine="0"/>
              <w:rPr>
                <w:rFonts w:cs="Times New Roman"/>
                <w:sz w:val="24"/>
                <w:szCs w:val="24"/>
              </w:rPr>
            </w:pPr>
          </w:p>
          <w:p w14:paraId="6E6102E5" w14:textId="77777777" w:rsidR="004822B0" w:rsidRPr="00C833D8" w:rsidRDefault="004822B0" w:rsidP="004822B0">
            <w:pPr>
              <w:ind w:firstLine="0"/>
              <w:rPr>
                <w:rFonts w:cs="Times New Roman"/>
                <w:sz w:val="24"/>
                <w:szCs w:val="24"/>
              </w:rPr>
            </w:pPr>
          </w:p>
        </w:tc>
      </w:tr>
      <w:tr w:rsidR="004822B0" w:rsidRPr="00C833D8" w14:paraId="309D8235" w14:textId="77777777" w:rsidTr="00737A99">
        <w:tc>
          <w:tcPr>
            <w:tcW w:w="8500" w:type="dxa"/>
          </w:tcPr>
          <w:p w14:paraId="62F4AE34" w14:textId="77777777" w:rsidR="004822B0" w:rsidRPr="00C833D8" w:rsidRDefault="004822B0" w:rsidP="00AD5B02">
            <w:pPr>
              <w:pStyle w:val="ListParagraph"/>
              <w:widowControl w:val="0"/>
              <w:numPr>
                <w:ilvl w:val="0"/>
                <w:numId w:val="2"/>
              </w:numPr>
              <w:autoSpaceDE w:val="0"/>
              <w:autoSpaceDN w:val="0"/>
              <w:adjustRightInd w:val="0"/>
              <w:ind w:right="182"/>
              <w:rPr>
                <w:rFonts w:cs="Times New Roman"/>
                <w:sz w:val="24"/>
                <w:szCs w:val="24"/>
                <w:u w:val="single"/>
              </w:rPr>
            </w:pPr>
            <w:r w:rsidRPr="00C833D8">
              <w:rPr>
                <w:rFonts w:cs="Times New Roman"/>
                <w:sz w:val="24"/>
                <w:szCs w:val="24"/>
                <w:u w:val="single"/>
              </w:rPr>
              <w:t>Reports from Sub-committees</w:t>
            </w:r>
          </w:p>
          <w:p w14:paraId="5FCBDA6E" w14:textId="77777777" w:rsidR="004822B0" w:rsidRPr="00C833D8" w:rsidRDefault="004822B0" w:rsidP="00907569">
            <w:pPr>
              <w:pStyle w:val="ListParagraph"/>
              <w:widowControl w:val="0"/>
              <w:autoSpaceDE w:val="0"/>
              <w:autoSpaceDN w:val="0"/>
              <w:adjustRightInd w:val="0"/>
              <w:ind w:right="182" w:firstLine="0"/>
              <w:rPr>
                <w:rFonts w:cs="Times New Roman"/>
                <w:sz w:val="24"/>
                <w:szCs w:val="24"/>
              </w:rPr>
            </w:pPr>
            <w:r w:rsidRPr="00C833D8">
              <w:rPr>
                <w:rFonts w:cs="Times New Roman"/>
                <w:sz w:val="24"/>
                <w:szCs w:val="24"/>
                <w:u w:val="single"/>
              </w:rPr>
              <w:t>Flooding</w:t>
            </w:r>
            <w:r w:rsidRPr="00C833D8">
              <w:rPr>
                <w:rFonts w:cs="Times New Roman"/>
                <w:sz w:val="24"/>
                <w:szCs w:val="24"/>
              </w:rPr>
              <w:t xml:space="preserve"> – </w:t>
            </w:r>
          </w:p>
          <w:p w14:paraId="2A878A20" w14:textId="77777777" w:rsidR="004822B0" w:rsidRPr="00C833D8" w:rsidRDefault="004822B0" w:rsidP="001B290B">
            <w:pPr>
              <w:widowControl w:val="0"/>
              <w:autoSpaceDE w:val="0"/>
              <w:autoSpaceDN w:val="0"/>
              <w:adjustRightInd w:val="0"/>
              <w:ind w:right="182" w:firstLine="0"/>
              <w:rPr>
                <w:rFonts w:cs="Times New Roman"/>
                <w:sz w:val="24"/>
                <w:szCs w:val="24"/>
              </w:rPr>
            </w:pPr>
            <w:r w:rsidRPr="00C833D8">
              <w:rPr>
                <w:rFonts w:cs="Times New Roman"/>
                <w:sz w:val="24"/>
                <w:szCs w:val="24"/>
              </w:rPr>
              <w:t xml:space="preserve">           </w:t>
            </w:r>
            <w:r w:rsidRPr="00C833D8">
              <w:rPr>
                <w:rFonts w:cs="Times New Roman"/>
                <w:sz w:val="24"/>
                <w:szCs w:val="24"/>
                <w:u w:val="single"/>
              </w:rPr>
              <w:t xml:space="preserve">Sustainable </w:t>
            </w:r>
            <w:proofErr w:type="spellStart"/>
            <w:r w:rsidRPr="00C833D8">
              <w:rPr>
                <w:rFonts w:cs="Times New Roman"/>
                <w:sz w:val="24"/>
                <w:szCs w:val="24"/>
                <w:u w:val="single"/>
              </w:rPr>
              <w:t>Brailes</w:t>
            </w:r>
            <w:proofErr w:type="spellEnd"/>
            <w:r w:rsidRPr="00C833D8">
              <w:rPr>
                <w:rFonts w:cs="Times New Roman"/>
                <w:sz w:val="24"/>
                <w:szCs w:val="24"/>
                <w:u w:val="single"/>
              </w:rPr>
              <w:t xml:space="preserve">  - </w:t>
            </w:r>
            <w:r w:rsidRPr="00C833D8">
              <w:rPr>
                <w:rFonts w:cs="Times New Roman"/>
                <w:sz w:val="24"/>
                <w:szCs w:val="24"/>
              </w:rPr>
              <w:t>No update</w:t>
            </w:r>
          </w:p>
          <w:p w14:paraId="2CCAB123" w14:textId="77777777" w:rsidR="004822B0" w:rsidRPr="00C833D8" w:rsidRDefault="004822B0" w:rsidP="0013591E">
            <w:pPr>
              <w:spacing w:after="160" w:line="259" w:lineRule="auto"/>
              <w:ind w:firstLine="0"/>
              <w:rPr>
                <w:sz w:val="24"/>
                <w:szCs w:val="24"/>
              </w:rPr>
            </w:pPr>
            <w:r w:rsidRPr="00C833D8">
              <w:rPr>
                <w:rFonts w:cs="Times New Roman"/>
                <w:sz w:val="24"/>
                <w:szCs w:val="24"/>
              </w:rPr>
              <w:t xml:space="preserve">           </w:t>
            </w:r>
            <w:r w:rsidRPr="00C833D8">
              <w:rPr>
                <w:rFonts w:cs="Times New Roman"/>
                <w:sz w:val="24"/>
                <w:szCs w:val="24"/>
                <w:u w:val="single"/>
              </w:rPr>
              <w:t xml:space="preserve">Village Hall – </w:t>
            </w:r>
            <w:r w:rsidRPr="00C833D8">
              <w:rPr>
                <w:sz w:val="24"/>
                <w:szCs w:val="24"/>
              </w:rPr>
              <w:t xml:space="preserve"> </w:t>
            </w:r>
          </w:p>
          <w:p w14:paraId="7D1FC0E3" w14:textId="77777777" w:rsidR="004822B0" w:rsidRPr="00C833D8" w:rsidRDefault="004822B0" w:rsidP="00236854">
            <w:pPr>
              <w:widowControl w:val="0"/>
              <w:autoSpaceDE w:val="0"/>
              <w:autoSpaceDN w:val="0"/>
              <w:adjustRightInd w:val="0"/>
              <w:ind w:right="182"/>
              <w:rPr>
                <w:rFonts w:cs="Times New Roman"/>
                <w:sz w:val="24"/>
                <w:szCs w:val="24"/>
              </w:rPr>
            </w:pPr>
          </w:p>
          <w:p w14:paraId="6754F8A3" w14:textId="77777777" w:rsidR="004822B0" w:rsidRPr="00C833D8" w:rsidRDefault="007D3826" w:rsidP="00990D79">
            <w:pPr>
              <w:pStyle w:val="ListParagraph"/>
              <w:widowControl w:val="0"/>
              <w:tabs>
                <w:tab w:val="left" w:pos="567"/>
              </w:tabs>
              <w:autoSpaceDE w:val="0"/>
              <w:autoSpaceDN w:val="0"/>
              <w:adjustRightInd w:val="0"/>
              <w:ind w:left="413" w:right="182" w:firstLine="0"/>
              <w:rPr>
                <w:rFonts w:cs="Times New Roman"/>
                <w:sz w:val="24"/>
                <w:szCs w:val="24"/>
              </w:rPr>
            </w:pPr>
            <w:r w:rsidRPr="00C833D8">
              <w:rPr>
                <w:rFonts w:cs="Times New Roman"/>
                <w:sz w:val="24"/>
                <w:szCs w:val="24"/>
              </w:rPr>
              <w:t>Flooding.</w:t>
            </w:r>
          </w:p>
          <w:p w14:paraId="3FD7090B" w14:textId="6D84901B" w:rsidR="00821CF8" w:rsidRPr="00C833D8" w:rsidRDefault="007D3826" w:rsidP="00DD5C34">
            <w:pPr>
              <w:pStyle w:val="ListParagraph"/>
              <w:widowControl w:val="0"/>
              <w:tabs>
                <w:tab w:val="left" w:pos="567"/>
              </w:tabs>
              <w:autoSpaceDE w:val="0"/>
              <w:autoSpaceDN w:val="0"/>
              <w:adjustRightInd w:val="0"/>
              <w:ind w:left="413" w:right="182" w:firstLine="0"/>
              <w:rPr>
                <w:rFonts w:cs="Times New Roman"/>
                <w:sz w:val="24"/>
                <w:szCs w:val="24"/>
              </w:rPr>
            </w:pPr>
            <w:r w:rsidRPr="00C833D8">
              <w:rPr>
                <w:rFonts w:cs="Times New Roman"/>
                <w:sz w:val="24"/>
                <w:szCs w:val="24"/>
              </w:rPr>
              <w:t xml:space="preserve">There has been a </w:t>
            </w:r>
            <w:r w:rsidR="008043D7" w:rsidRPr="00C833D8">
              <w:rPr>
                <w:rFonts w:cs="Times New Roman"/>
                <w:sz w:val="24"/>
                <w:szCs w:val="24"/>
              </w:rPr>
              <w:t xml:space="preserve">questionnaire sent from the Flood Forum to the Flood Group – Ken Taylor will </w:t>
            </w:r>
            <w:r w:rsidR="0053354A" w:rsidRPr="00C833D8">
              <w:rPr>
                <w:rFonts w:cs="Times New Roman"/>
                <w:sz w:val="24"/>
                <w:szCs w:val="24"/>
              </w:rPr>
              <w:t xml:space="preserve">circulate the proposed response to the questions.  Graham Marley has already send in a response </w:t>
            </w:r>
            <w:r w:rsidR="00821CF8" w:rsidRPr="00C833D8">
              <w:rPr>
                <w:rFonts w:cs="Times New Roman"/>
                <w:sz w:val="24"/>
                <w:szCs w:val="24"/>
              </w:rPr>
              <w:t>–</w:t>
            </w:r>
            <w:r w:rsidR="0053354A" w:rsidRPr="00C833D8">
              <w:rPr>
                <w:rFonts w:cs="Times New Roman"/>
                <w:sz w:val="24"/>
                <w:szCs w:val="24"/>
              </w:rPr>
              <w:t xml:space="preserve"> </w:t>
            </w:r>
            <w:r w:rsidR="00821CF8" w:rsidRPr="00C833D8">
              <w:rPr>
                <w:rFonts w:cs="Times New Roman"/>
                <w:sz w:val="24"/>
                <w:szCs w:val="24"/>
              </w:rPr>
              <w:t>he will try to circulate his responses.</w:t>
            </w:r>
          </w:p>
        </w:tc>
        <w:tc>
          <w:tcPr>
            <w:tcW w:w="2665" w:type="dxa"/>
          </w:tcPr>
          <w:p w14:paraId="0A35A17D" w14:textId="77777777" w:rsidR="004822B0" w:rsidRPr="00C833D8" w:rsidRDefault="004822B0" w:rsidP="00FF573F">
            <w:pPr>
              <w:ind w:firstLine="0"/>
              <w:rPr>
                <w:rFonts w:cs="Times New Roman"/>
                <w:sz w:val="24"/>
                <w:szCs w:val="24"/>
              </w:rPr>
            </w:pPr>
          </w:p>
          <w:p w14:paraId="5AC0D6D1" w14:textId="77777777" w:rsidR="004822B0" w:rsidRPr="00C833D8" w:rsidRDefault="004822B0" w:rsidP="00FF573F">
            <w:pPr>
              <w:ind w:firstLine="0"/>
              <w:rPr>
                <w:rFonts w:cs="Times New Roman"/>
                <w:sz w:val="24"/>
                <w:szCs w:val="24"/>
              </w:rPr>
            </w:pPr>
          </w:p>
          <w:p w14:paraId="54341C66" w14:textId="77777777" w:rsidR="004822B0" w:rsidRPr="00C833D8" w:rsidRDefault="004822B0" w:rsidP="00FF573F">
            <w:pPr>
              <w:ind w:firstLine="0"/>
              <w:rPr>
                <w:rFonts w:cs="Times New Roman"/>
                <w:sz w:val="24"/>
                <w:szCs w:val="24"/>
              </w:rPr>
            </w:pPr>
          </w:p>
          <w:p w14:paraId="1A09A460" w14:textId="77777777" w:rsidR="004822B0" w:rsidRPr="00C833D8" w:rsidRDefault="004822B0" w:rsidP="00FF573F">
            <w:pPr>
              <w:ind w:firstLine="0"/>
              <w:rPr>
                <w:rFonts w:cs="Times New Roman"/>
                <w:sz w:val="24"/>
                <w:szCs w:val="24"/>
              </w:rPr>
            </w:pPr>
          </w:p>
          <w:p w14:paraId="6805ABE5" w14:textId="77777777" w:rsidR="004822B0" w:rsidRPr="00C833D8" w:rsidRDefault="004822B0" w:rsidP="00FF573F">
            <w:pPr>
              <w:ind w:firstLine="0"/>
              <w:rPr>
                <w:rFonts w:cs="Times New Roman"/>
                <w:sz w:val="24"/>
                <w:szCs w:val="24"/>
              </w:rPr>
            </w:pPr>
          </w:p>
          <w:p w14:paraId="32F828E0" w14:textId="77777777" w:rsidR="004822B0" w:rsidRPr="00C833D8" w:rsidRDefault="004822B0" w:rsidP="00FF573F">
            <w:pPr>
              <w:ind w:firstLine="0"/>
              <w:rPr>
                <w:rFonts w:cs="Times New Roman"/>
                <w:sz w:val="24"/>
                <w:szCs w:val="24"/>
              </w:rPr>
            </w:pPr>
          </w:p>
          <w:p w14:paraId="4C81DCF2" w14:textId="77777777" w:rsidR="004822B0" w:rsidRPr="00C833D8" w:rsidRDefault="004822B0" w:rsidP="00FF573F">
            <w:pPr>
              <w:ind w:firstLine="0"/>
              <w:rPr>
                <w:rFonts w:cs="Times New Roman"/>
                <w:sz w:val="24"/>
                <w:szCs w:val="24"/>
              </w:rPr>
            </w:pPr>
          </w:p>
          <w:p w14:paraId="3782D120" w14:textId="639021FF" w:rsidR="00821CF8" w:rsidRPr="00C833D8" w:rsidRDefault="00821CF8" w:rsidP="00FF573F">
            <w:pPr>
              <w:ind w:firstLine="0"/>
              <w:rPr>
                <w:rFonts w:cs="Times New Roman"/>
                <w:sz w:val="24"/>
                <w:szCs w:val="24"/>
              </w:rPr>
            </w:pPr>
          </w:p>
        </w:tc>
      </w:tr>
      <w:tr w:rsidR="004822B0" w:rsidRPr="00C833D8" w14:paraId="6D0DEF9A" w14:textId="77777777" w:rsidTr="00737A99">
        <w:tc>
          <w:tcPr>
            <w:tcW w:w="8500" w:type="dxa"/>
          </w:tcPr>
          <w:p w14:paraId="4637BC93" w14:textId="77777777" w:rsidR="004822B0" w:rsidRPr="00C833D8" w:rsidRDefault="004822B0" w:rsidP="002054B5">
            <w:pPr>
              <w:widowControl w:val="0"/>
              <w:autoSpaceDE w:val="0"/>
              <w:autoSpaceDN w:val="0"/>
              <w:adjustRightInd w:val="0"/>
              <w:ind w:left="360" w:right="182" w:firstLine="0"/>
              <w:rPr>
                <w:rFonts w:cs="Times New Roman"/>
                <w:sz w:val="24"/>
                <w:szCs w:val="24"/>
                <w:u w:val="single"/>
              </w:rPr>
            </w:pPr>
            <w:r w:rsidRPr="00C833D8">
              <w:rPr>
                <w:rFonts w:cs="Times New Roman"/>
                <w:sz w:val="24"/>
                <w:szCs w:val="24"/>
                <w:u w:val="single"/>
              </w:rPr>
              <w:t>3 .Update from Cllr Barker and Cllr Whalley-Hoggins</w:t>
            </w:r>
          </w:p>
          <w:p w14:paraId="38931725" w14:textId="77777777" w:rsidR="007B5705" w:rsidRPr="00C833D8" w:rsidRDefault="007B5705" w:rsidP="007B5705">
            <w:pPr>
              <w:widowControl w:val="0"/>
              <w:autoSpaceDE w:val="0"/>
              <w:autoSpaceDN w:val="0"/>
              <w:adjustRightInd w:val="0"/>
              <w:ind w:right="182" w:firstLine="0"/>
              <w:rPr>
                <w:rFonts w:cs="Times New Roman"/>
                <w:sz w:val="24"/>
                <w:szCs w:val="24"/>
              </w:rPr>
            </w:pPr>
            <w:r w:rsidRPr="00C833D8">
              <w:rPr>
                <w:rFonts w:cs="Times New Roman"/>
                <w:sz w:val="24"/>
                <w:szCs w:val="24"/>
              </w:rPr>
              <w:t xml:space="preserve">Cllr Whalley-Hoggins stated that the roadworks on the </w:t>
            </w:r>
            <w:proofErr w:type="spellStart"/>
            <w:r w:rsidRPr="00C833D8">
              <w:rPr>
                <w:rFonts w:cs="Times New Roman"/>
                <w:sz w:val="24"/>
                <w:szCs w:val="24"/>
              </w:rPr>
              <w:t>Brailes</w:t>
            </w:r>
            <w:proofErr w:type="spellEnd"/>
            <w:r w:rsidRPr="00C833D8">
              <w:rPr>
                <w:rFonts w:cs="Times New Roman"/>
                <w:sz w:val="24"/>
                <w:szCs w:val="24"/>
              </w:rPr>
              <w:t xml:space="preserve"> Road </w:t>
            </w:r>
            <w:r w:rsidR="004945CB" w:rsidRPr="00C833D8">
              <w:rPr>
                <w:rFonts w:cs="Times New Roman"/>
                <w:sz w:val="24"/>
                <w:szCs w:val="24"/>
              </w:rPr>
              <w:t>had a road closure in place a day early.</w:t>
            </w:r>
          </w:p>
          <w:p w14:paraId="2D90E18D" w14:textId="3E1E622C" w:rsidR="004945CB" w:rsidRPr="00C833D8" w:rsidRDefault="004945CB" w:rsidP="007B5705">
            <w:pPr>
              <w:widowControl w:val="0"/>
              <w:autoSpaceDE w:val="0"/>
              <w:autoSpaceDN w:val="0"/>
              <w:adjustRightInd w:val="0"/>
              <w:ind w:right="182" w:firstLine="0"/>
              <w:rPr>
                <w:rFonts w:cs="Times New Roman"/>
                <w:sz w:val="24"/>
                <w:szCs w:val="24"/>
              </w:rPr>
            </w:pPr>
            <w:r w:rsidRPr="00C833D8">
              <w:rPr>
                <w:rFonts w:cs="Times New Roman"/>
                <w:sz w:val="24"/>
                <w:szCs w:val="24"/>
              </w:rPr>
              <w:t xml:space="preserve">The </w:t>
            </w:r>
            <w:r w:rsidR="00640E3D" w:rsidRPr="00C833D8">
              <w:rPr>
                <w:rFonts w:cs="Times New Roman"/>
                <w:sz w:val="24"/>
                <w:szCs w:val="24"/>
              </w:rPr>
              <w:t>abattoir</w:t>
            </w:r>
            <w:r w:rsidRPr="00C833D8">
              <w:rPr>
                <w:rFonts w:cs="Times New Roman"/>
                <w:sz w:val="24"/>
                <w:szCs w:val="24"/>
              </w:rPr>
              <w:t xml:space="preserve"> </w:t>
            </w:r>
            <w:r w:rsidR="00640E3D" w:rsidRPr="00C833D8">
              <w:rPr>
                <w:rFonts w:cs="Times New Roman"/>
                <w:sz w:val="24"/>
                <w:szCs w:val="24"/>
              </w:rPr>
              <w:t xml:space="preserve">in Long Compton is under threat.  There is a need for </w:t>
            </w:r>
            <w:r w:rsidR="0022054D" w:rsidRPr="00C833D8">
              <w:rPr>
                <w:rFonts w:cs="Times New Roman"/>
                <w:sz w:val="24"/>
                <w:szCs w:val="24"/>
              </w:rPr>
              <w:t xml:space="preserve">local </w:t>
            </w:r>
            <w:proofErr w:type="spellStart"/>
            <w:r w:rsidR="0022054D" w:rsidRPr="00C833D8">
              <w:rPr>
                <w:rFonts w:cs="Times New Roman"/>
                <w:sz w:val="24"/>
                <w:szCs w:val="24"/>
              </w:rPr>
              <w:t>abbatiors</w:t>
            </w:r>
            <w:proofErr w:type="spellEnd"/>
            <w:r w:rsidR="0022054D" w:rsidRPr="00C833D8">
              <w:rPr>
                <w:rFonts w:cs="Times New Roman"/>
                <w:sz w:val="24"/>
                <w:szCs w:val="24"/>
              </w:rPr>
              <w:t xml:space="preserve"> to keep high welfare standards of animals.  She </w:t>
            </w:r>
            <w:r w:rsidR="0023437F" w:rsidRPr="00C833D8">
              <w:rPr>
                <w:rFonts w:cs="Times New Roman"/>
                <w:sz w:val="24"/>
                <w:szCs w:val="24"/>
              </w:rPr>
              <w:t>suggested that all local PC’s need to be vigilant for planning applications to come in</w:t>
            </w:r>
            <w:r w:rsidR="00813676" w:rsidRPr="00C833D8">
              <w:rPr>
                <w:rFonts w:cs="Times New Roman"/>
                <w:sz w:val="24"/>
                <w:szCs w:val="24"/>
              </w:rPr>
              <w:t xml:space="preserve"> and to take a hard view.  The NFU is also concerned.</w:t>
            </w:r>
          </w:p>
          <w:p w14:paraId="136BBCB9" w14:textId="5E36DC6C" w:rsidR="00813676" w:rsidRPr="00C833D8" w:rsidRDefault="00FE3DE3" w:rsidP="007B5705">
            <w:pPr>
              <w:widowControl w:val="0"/>
              <w:autoSpaceDE w:val="0"/>
              <w:autoSpaceDN w:val="0"/>
              <w:adjustRightInd w:val="0"/>
              <w:ind w:right="182" w:firstLine="0"/>
              <w:rPr>
                <w:rFonts w:cs="Times New Roman"/>
                <w:sz w:val="24"/>
                <w:szCs w:val="24"/>
              </w:rPr>
            </w:pPr>
            <w:r w:rsidRPr="00C833D8">
              <w:rPr>
                <w:rFonts w:cs="Times New Roman"/>
                <w:sz w:val="24"/>
                <w:szCs w:val="24"/>
              </w:rPr>
              <w:t>At a recent planning review meting Cllr Whalley-Hoggins brought up enforcement.</w:t>
            </w:r>
          </w:p>
          <w:p w14:paraId="05B129B7" w14:textId="2644E9B1" w:rsidR="00FE3DE3" w:rsidRPr="00C833D8" w:rsidRDefault="00FE3DE3" w:rsidP="007B5705">
            <w:pPr>
              <w:widowControl w:val="0"/>
              <w:autoSpaceDE w:val="0"/>
              <w:autoSpaceDN w:val="0"/>
              <w:adjustRightInd w:val="0"/>
              <w:ind w:right="182" w:firstLine="0"/>
              <w:rPr>
                <w:rFonts w:cs="Times New Roman"/>
                <w:sz w:val="24"/>
                <w:szCs w:val="24"/>
              </w:rPr>
            </w:pPr>
            <w:r w:rsidRPr="00C833D8">
              <w:rPr>
                <w:rFonts w:cs="Times New Roman"/>
                <w:sz w:val="24"/>
                <w:szCs w:val="24"/>
              </w:rPr>
              <w:t xml:space="preserve">Cllr Whalley-Hoggins is leading a team on social housing and </w:t>
            </w:r>
            <w:proofErr w:type="spellStart"/>
            <w:r w:rsidRPr="00C833D8">
              <w:rPr>
                <w:rFonts w:cs="Times New Roman"/>
                <w:sz w:val="24"/>
                <w:szCs w:val="24"/>
              </w:rPr>
              <w:t>anti social</w:t>
            </w:r>
            <w:proofErr w:type="spellEnd"/>
            <w:r w:rsidRPr="00C833D8">
              <w:rPr>
                <w:rFonts w:cs="Times New Roman"/>
                <w:sz w:val="24"/>
                <w:szCs w:val="24"/>
              </w:rPr>
              <w:t xml:space="preserve"> </w:t>
            </w:r>
            <w:proofErr w:type="spellStart"/>
            <w:r w:rsidR="00E50BEC" w:rsidRPr="00C833D8">
              <w:rPr>
                <w:rFonts w:cs="Times New Roman"/>
                <w:sz w:val="24"/>
                <w:szCs w:val="24"/>
              </w:rPr>
              <w:t>behaviour</w:t>
            </w:r>
            <w:proofErr w:type="spellEnd"/>
            <w:r w:rsidR="00E50BEC" w:rsidRPr="00C833D8">
              <w:rPr>
                <w:rFonts w:cs="Times New Roman"/>
                <w:sz w:val="24"/>
                <w:szCs w:val="24"/>
              </w:rPr>
              <w:t xml:space="preserve"> – can people let Cllr Whalley-Hoggins know of any local </w:t>
            </w:r>
            <w:r w:rsidR="006F63AA" w:rsidRPr="00C833D8">
              <w:rPr>
                <w:rFonts w:cs="Times New Roman"/>
                <w:sz w:val="24"/>
                <w:szCs w:val="24"/>
              </w:rPr>
              <w:t>problems in this area.</w:t>
            </w:r>
          </w:p>
          <w:p w14:paraId="2492A622" w14:textId="28F23521" w:rsidR="00FE3DE3" w:rsidRPr="00C833D8" w:rsidRDefault="00FE3DE3" w:rsidP="007B5705">
            <w:pPr>
              <w:widowControl w:val="0"/>
              <w:autoSpaceDE w:val="0"/>
              <w:autoSpaceDN w:val="0"/>
              <w:adjustRightInd w:val="0"/>
              <w:ind w:right="182" w:firstLine="0"/>
              <w:rPr>
                <w:rFonts w:cs="Times New Roman"/>
                <w:sz w:val="24"/>
                <w:szCs w:val="24"/>
              </w:rPr>
            </w:pPr>
          </w:p>
        </w:tc>
        <w:tc>
          <w:tcPr>
            <w:tcW w:w="2665" w:type="dxa"/>
          </w:tcPr>
          <w:p w14:paraId="58429F73" w14:textId="77777777" w:rsidR="004822B0" w:rsidRPr="00C833D8" w:rsidRDefault="004822B0" w:rsidP="00182852">
            <w:pPr>
              <w:ind w:right="-107" w:firstLine="0"/>
              <w:rPr>
                <w:rFonts w:cs="Times New Roman"/>
                <w:sz w:val="24"/>
                <w:szCs w:val="24"/>
              </w:rPr>
            </w:pPr>
          </w:p>
          <w:p w14:paraId="60E2CA05" w14:textId="77777777" w:rsidR="004822B0" w:rsidRPr="00C833D8" w:rsidRDefault="004822B0" w:rsidP="00182852">
            <w:pPr>
              <w:ind w:right="-107" w:firstLine="0"/>
              <w:rPr>
                <w:rFonts w:cs="Times New Roman"/>
                <w:sz w:val="24"/>
                <w:szCs w:val="24"/>
              </w:rPr>
            </w:pPr>
          </w:p>
          <w:p w14:paraId="1CB18082" w14:textId="77777777" w:rsidR="004822B0" w:rsidRPr="00C833D8" w:rsidRDefault="004822B0" w:rsidP="00182852">
            <w:pPr>
              <w:ind w:right="-107" w:firstLine="0"/>
              <w:rPr>
                <w:rFonts w:cs="Times New Roman"/>
                <w:sz w:val="24"/>
                <w:szCs w:val="24"/>
              </w:rPr>
            </w:pPr>
          </w:p>
          <w:p w14:paraId="352B9AAA" w14:textId="77777777" w:rsidR="004822B0" w:rsidRPr="00C833D8" w:rsidRDefault="004822B0" w:rsidP="00182852">
            <w:pPr>
              <w:ind w:right="-107" w:firstLine="0"/>
              <w:rPr>
                <w:rFonts w:cs="Times New Roman"/>
                <w:sz w:val="24"/>
                <w:szCs w:val="24"/>
              </w:rPr>
            </w:pPr>
          </w:p>
          <w:p w14:paraId="500E3B1D" w14:textId="77777777" w:rsidR="004822B0" w:rsidRPr="00C833D8" w:rsidRDefault="004822B0" w:rsidP="00182852">
            <w:pPr>
              <w:ind w:right="-107" w:firstLine="0"/>
              <w:rPr>
                <w:rFonts w:cs="Times New Roman"/>
                <w:sz w:val="24"/>
                <w:szCs w:val="24"/>
              </w:rPr>
            </w:pPr>
          </w:p>
          <w:p w14:paraId="3CE30A46" w14:textId="56ADE751" w:rsidR="004822B0" w:rsidRPr="00C833D8" w:rsidRDefault="004822B0" w:rsidP="00182852">
            <w:pPr>
              <w:ind w:right="-107" w:firstLine="0"/>
              <w:rPr>
                <w:rFonts w:cs="Times New Roman"/>
                <w:sz w:val="24"/>
                <w:szCs w:val="24"/>
              </w:rPr>
            </w:pPr>
            <w:r w:rsidRPr="00C833D8">
              <w:rPr>
                <w:rFonts w:cs="Times New Roman"/>
                <w:sz w:val="24"/>
                <w:szCs w:val="24"/>
              </w:rPr>
              <w:t>Cllr Ivin this meeting</w:t>
            </w:r>
          </w:p>
        </w:tc>
      </w:tr>
      <w:tr w:rsidR="004822B0" w:rsidRPr="00C833D8" w14:paraId="79F6A6F6" w14:textId="77777777" w:rsidTr="00737A99">
        <w:tc>
          <w:tcPr>
            <w:tcW w:w="8500" w:type="dxa"/>
          </w:tcPr>
          <w:p w14:paraId="6DEF3EEE" w14:textId="77777777" w:rsidR="004822B0" w:rsidRPr="00C833D8" w:rsidRDefault="004822B0" w:rsidP="00EC1C0F">
            <w:pPr>
              <w:tabs>
                <w:tab w:val="left" w:pos="657"/>
              </w:tabs>
              <w:ind w:firstLine="0"/>
              <w:jc w:val="both"/>
              <w:rPr>
                <w:rFonts w:cs="Times New Roman"/>
                <w:sz w:val="24"/>
                <w:szCs w:val="24"/>
                <w:u w:val="single"/>
              </w:rPr>
            </w:pPr>
            <w:r w:rsidRPr="00C833D8">
              <w:rPr>
                <w:rFonts w:cs="Times New Roman"/>
                <w:sz w:val="24"/>
                <w:szCs w:val="24"/>
              </w:rPr>
              <w:t xml:space="preserve">     </w:t>
            </w:r>
            <w:r w:rsidRPr="00C833D8">
              <w:rPr>
                <w:rFonts w:cs="Times New Roman"/>
                <w:sz w:val="24"/>
                <w:szCs w:val="24"/>
                <w:u w:val="single"/>
              </w:rPr>
              <w:t>4.Other matters to discuss:</w:t>
            </w:r>
          </w:p>
          <w:p w14:paraId="29802877" w14:textId="658C0170" w:rsidR="0086601A" w:rsidRPr="00C833D8" w:rsidRDefault="0086601A" w:rsidP="00617DF9">
            <w:pPr>
              <w:pStyle w:val="ListParagraph"/>
              <w:widowControl w:val="0"/>
              <w:numPr>
                <w:ilvl w:val="0"/>
                <w:numId w:val="5"/>
              </w:numPr>
              <w:autoSpaceDE w:val="0"/>
              <w:autoSpaceDN w:val="0"/>
              <w:adjustRightInd w:val="0"/>
              <w:ind w:right="182"/>
              <w:rPr>
                <w:sz w:val="24"/>
                <w:szCs w:val="24"/>
              </w:rPr>
            </w:pPr>
            <w:r w:rsidRPr="00C833D8">
              <w:rPr>
                <w:sz w:val="24"/>
                <w:szCs w:val="24"/>
              </w:rPr>
              <w:t xml:space="preserve">To </w:t>
            </w:r>
            <w:r w:rsidR="00B01F8B" w:rsidRPr="00C833D8">
              <w:rPr>
                <w:sz w:val="24"/>
                <w:szCs w:val="24"/>
              </w:rPr>
              <w:t xml:space="preserve">co-op Martin Cole back onto the Parish Council – proposed by Cllr Ivin, </w:t>
            </w:r>
            <w:r w:rsidR="00B01F8B" w:rsidRPr="00C833D8">
              <w:rPr>
                <w:sz w:val="24"/>
                <w:szCs w:val="24"/>
              </w:rPr>
              <w:lastRenderedPageBreak/>
              <w:t>2nde</w:t>
            </w:r>
            <w:r w:rsidR="00653E22" w:rsidRPr="00C833D8">
              <w:rPr>
                <w:sz w:val="24"/>
                <w:szCs w:val="24"/>
              </w:rPr>
              <w:t>d</w:t>
            </w:r>
            <w:r w:rsidR="00B01F8B" w:rsidRPr="00C833D8">
              <w:rPr>
                <w:sz w:val="24"/>
                <w:szCs w:val="24"/>
              </w:rPr>
              <w:t xml:space="preserve"> by Cllr Woods, agreed by all.</w:t>
            </w:r>
          </w:p>
          <w:p w14:paraId="72E26AD3" w14:textId="601600C2"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To decide which of the 3 options Cllr Sayers has researched for the new PC website.</w:t>
            </w:r>
            <w:r w:rsidRPr="00C833D8">
              <w:rPr>
                <w:sz w:val="24"/>
                <w:szCs w:val="24"/>
              </w:rPr>
              <w:t xml:space="preserve"> All agreed to the </w:t>
            </w:r>
            <w:proofErr w:type="spellStart"/>
            <w:r w:rsidR="00DF2350" w:rsidRPr="00C833D8">
              <w:rPr>
                <w:sz w:val="24"/>
                <w:szCs w:val="24"/>
              </w:rPr>
              <w:t>Netwise</w:t>
            </w:r>
            <w:proofErr w:type="spellEnd"/>
            <w:r w:rsidR="00DF2350" w:rsidRPr="00C833D8">
              <w:rPr>
                <w:sz w:val="24"/>
                <w:szCs w:val="24"/>
              </w:rPr>
              <w:t xml:space="preserve"> option as it was felt this delivered</w:t>
            </w:r>
            <w:r w:rsidR="0069583A" w:rsidRPr="00C833D8">
              <w:rPr>
                <w:sz w:val="24"/>
                <w:szCs w:val="24"/>
              </w:rPr>
              <w:t xml:space="preserve"> the best options for the PC’s needs.</w:t>
            </w:r>
          </w:p>
          <w:p w14:paraId="73292413" w14:textId="18BB1FED"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 xml:space="preserve">To discuss the recent planning committee application </w:t>
            </w:r>
            <w:r w:rsidRPr="00C833D8">
              <w:rPr>
                <w:color w:val="000000"/>
                <w:sz w:val="24"/>
                <w:szCs w:val="24"/>
                <w:shd w:val="clear" w:color="auto" w:fill="FFFFFF"/>
              </w:rPr>
              <w:t xml:space="preserve">22/03627/FUL Land Of Shipston Road, </w:t>
            </w:r>
            <w:proofErr w:type="spellStart"/>
            <w:r w:rsidRPr="00C833D8">
              <w:rPr>
                <w:color w:val="000000"/>
                <w:sz w:val="24"/>
                <w:szCs w:val="24"/>
                <w:shd w:val="clear" w:color="auto" w:fill="FFFFFF"/>
              </w:rPr>
              <w:t>Aylesmore</w:t>
            </w:r>
            <w:proofErr w:type="spellEnd"/>
            <w:r w:rsidRPr="00C833D8">
              <w:rPr>
                <w:color w:val="000000"/>
                <w:sz w:val="24"/>
                <w:szCs w:val="24"/>
                <w:shd w:val="clear" w:color="auto" w:fill="FFFFFF"/>
              </w:rPr>
              <w:t>.  Martin Cole kindly went to represent the PC in objection.</w:t>
            </w:r>
            <w:r w:rsidR="00FF7439" w:rsidRPr="00C833D8">
              <w:rPr>
                <w:color w:val="000000"/>
                <w:sz w:val="24"/>
                <w:szCs w:val="24"/>
                <w:shd w:val="clear" w:color="auto" w:fill="FFFFFF"/>
              </w:rPr>
              <w:t xml:space="preserve">  Sadly the </w:t>
            </w:r>
            <w:r w:rsidR="00F53D4F" w:rsidRPr="00C833D8">
              <w:rPr>
                <w:color w:val="000000"/>
                <w:sz w:val="24"/>
                <w:szCs w:val="24"/>
                <w:shd w:val="clear" w:color="auto" w:fill="FFFFFF"/>
              </w:rPr>
              <w:t>Planning Committee approved the application</w:t>
            </w:r>
            <w:r w:rsidR="00126448" w:rsidRPr="00C833D8">
              <w:rPr>
                <w:color w:val="000000"/>
                <w:sz w:val="24"/>
                <w:szCs w:val="24"/>
                <w:shd w:val="clear" w:color="auto" w:fill="FFFFFF"/>
              </w:rPr>
              <w:t>.  Cllr Whalley</w:t>
            </w:r>
            <w:r w:rsidR="00285DD5" w:rsidRPr="00C833D8">
              <w:rPr>
                <w:color w:val="000000"/>
                <w:sz w:val="24"/>
                <w:szCs w:val="24"/>
                <w:shd w:val="clear" w:color="auto" w:fill="FFFFFF"/>
              </w:rPr>
              <w:t xml:space="preserve">-Hoggins has taken action – complained to John </w:t>
            </w:r>
            <w:proofErr w:type="spellStart"/>
            <w:r w:rsidR="00285DD5" w:rsidRPr="00C833D8">
              <w:rPr>
                <w:color w:val="000000"/>
                <w:sz w:val="24"/>
                <w:szCs w:val="24"/>
                <w:shd w:val="clear" w:color="auto" w:fill="FFFFFF"/>
              </w:rPr>
              <w:t>Careford</w:t>
            </w:r>
            <w:proofErr w:type="spellEnd"/>
            <w:r w:rsidR="008C47CA" w:rsidRPr="00C833D8">
              <w:rPr>
                <w:color w:val="000000"/>
                <w:sz w:val="24"/>
                <w:szCs w:val="24"/>
                <w:shd w:val="clear" w:color="auto" w:fill="FFFFFF"/>
              </w:rPr>
              <w:t xml:space="preserve"> about </w:t>
            </w:r>
            <w:r w:rsidR="00BD3D3D" w:rsidRPr="00C833D8">
              <w:rPr>
                <w:color w:val="000000"/>
                <w:sz w:val="24"/>
                <w:szCs w:val="24"/>
                <w:shd w:val="clear" w:color="auto" w:fill="FFFFFF"/>
              </w:rPr>
              <w:t>the decision, the inappropriate use of the land, the road is awful</w:t>
            </w:r>
            <w:r w:rsidR="00E575F4" w:rsidRPr="00C833D8">
              <w:rPr>
                <w:color w:val="000000"/>
                <w:sz w:val="24"/>
                <w:szCs w:val="24"/>
                <w:shd w:val="clear" w:color="auto" w:fill="FFFFFF"/>
              </w:rPr>
              <w:t>, and suggested that the PC still needs to be robust in other planning applications.</w:t>
            </w:r>
            <w:r w:rsidR="00D44982" w:rsidRPr="00C833D8">
              <w:rPr>
                <w:color w:val="000000"/>
                <w:sz w:val="24"/>
                <w:szCs w:val="24"/>
                <w:shd w:val="clear" w:color="auto" w:fill="FFFFFF"/>
              </w:rPr>
              <w:t xml:space="preserve">  Clerk to write to John </w:t>
            </w:r>
            <w:proofErr w:type="spellStart"/>
            <w:r w:rsidR="00D44982" w:rsidRPr="00C833D8">
              <w:rPr>
                <w:color w:val="000000"/>
                <w:sz w:val="24"/>
                <w:szCs w:val="24"/>
                <w:shd w:val="clear" w:color="auto" w:fill="FFFFFF"/>
              </w:rPr>
              <w:t>Careford</w:t>
            </w:r>
            <w:proofErr w:type="spellEnd"/>
            <w:r w:rsidR="00D44982" w:rsidRPr="00C833D8">
              <w:rPr>
                <w:color w:val="000000"/>
                <w:sz w:val="24"/>
                <w:szCs w:val="24"/>
                <w:shd w:val="clear" w:color="auto" w:fill="FFFFFF"/>
              </w:rPr>
              <w:t xml:space="preserve"> to express their dismay at </w:t>
            </w:r>
            <w:r w:rsidR="007D709B" w:rsidRPr="00C833D8">
              <w:rPr>
                <w:color w:val="000000"/>
                <w:sz w:val="24"/>
                <w:szCs w:val="24"/>
                <w:shd w:val="clear" w:color="auto" w:fill="FFFFFF"/>
              </w:rPr>
              <w:t xml:space="preserve">the decision made by the Planning Committee, as well as the fact that there was only 4 members there, the other </w:t>
            </w:r>
            <w:r w:rsidR="003108BC" w:rsidRPr="00C833D8">
              <w:rPr>
                <w:color w:val="000000"/>
                <w:sz w:val="24"/>
                <w:szCs w:val="24"/>
                <w:shd w:val="clear" w:color="auto" w:fill="FFFFFF"/>
              </w:rPr>
              <w:t>members had not turned up and had not subbed someone else in.  Proposed by Cllr Cole, 2nded by Cllr Woods, agreed by all.</w:t>
            </w:r>
          </w:p>
          <w:p w14:paraId="0C59DDD3" w14:textId="64694552"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color w:val="000000"/>
                <w:sz w:val="24"/>
                <w:szCs w:val="24"/>
                <w:shd w:val="clear" w:color="auto" w:fill="FFFFFF"/>
              </w:rPr>
              <w:t>Recent rainfall</w:t>
            </w:r>
            <w:r w:rsidR="00CD0371" w:rsidRPr="00C833D8">
              <w:rPr>
                <w:color w:val="000000"/>
                <w:sz w:val="24"/>
                <w:szCs w:val="24"/>
                <w:shd w:val="clear" w:color="auto" w:fill="FFFFFF"/>
              </w:rPr>
              <w:t xml:space="preserve"> had been heavy.  Cllr Cole reported that the bund and leaky dams are working</w:t>
            </w:r>
            <w:r w:rsidR="002C6C2B" w:rsidRPr="00C833D8">
              <w:rPr>
                <w:color w:val="000000"/>
                <w:sz w:val="24"/>
                <w:szCs w:val="24"/>
                <w:shd w:val="clear" w:color="auto" w:fill="FFFFFF"/>
              </w:rPr>
              <w:t xml:space="preserve">.  The road by the bridge flooded, but not for long.  </w:t>
            </w:r>
            <w:r w:rsidR="00DD5C34" w:rsidRPr="00C833D8">
              <w:rPr>
                <w:color w:val="000000"/>
                <w:sz w:val="24"/>
                <w:szCs w:val="24"/>
                <w:shd w:val="clear" w:color="auto" w:fill="FFFFFF"/>
              </w:rPr>
              <w:t xml:space="preserve"> There are still a number of gullies blocked right down the High Street – clerk to report again.  </w:t>
            </w:r>
            <w:r w:rsidR="002C6C2B" w:rsidRPr="00C833D8">
              <w:rPr>
                <w:color w:val="000000"/>
                <w:sz w:val="24"/>
                <w:szCs w:val="24"/>
                <w:shd w:val="clear" w:color="auto" w:fill="FFFFFF"/>
              </w:rPr>
              <w:t xml:space="preserve">The </w:t>
            </w:r>
            <w:proofErr w:type="spellStart"/>
            <w:r w:rsidR="002C6C2B" w:rsidRPr="00C833D8">
              <w:rPr>
                <w:color w:val="000000"/>
                <w:sz w:val="24"/>
                <w:szCs w:val="24"/>
                <w:shd w:val="clear" w:color="auto" w:fill="FFFFFF"/>
              </w:rPr>
              <w:t>Henbrook</w:t>
            </w:r>
            <w:proofErr w:type="spellEnd"/>
            <w:r w:rsidR="002C6C2B" w:rsidRPr="00C833D8">
              <w:rPr>
                <w:color w:val="000000"/>
                <w:sz w:val="24"/>
                <w:szCs w:val="24"/>
                <w:shd w:val="clear" w:color="auto" w:fill="FFFFFF"/>
              </w:rPr>
              <w:t xml:space="preserve"> flooded by the pillar box, near the Village Hall – clerk to write to the riparian owners </w:t>
            </w:r>
            <w:r w:rsidR="002C3FC3" w:rsidRPr="00C833D8">
              <w:rPr>
                <w:color w:val="000000"/>
                <w:sz w:val="24"/>
                <w:szCs w:val="24"/>
                <w:shd w:val="clear" w:color="auto" w:fill="FFFFFF"/>
              </w:rPr>
              <w:t>to ask them to clear the grill that goes under the road.</w:t>
            </w:r>
          </w:p>
          <w:p w14:paraId="5EA0A699" w14:textId="70201676" w:rsidR="002C3FC3" w:rsidRPr="00C833D8" w:rsidRDefault="002C3FC3" w:rsidP="00617DF9">
            <w:pPr>
              <w:pStyle w:val="ListParagraph"/>
              <w:widowControl w:val="0"/>
              <w:numPr>
                <w:ilvl w:val="0"/>
                <w:numId w:val="5"/>
              </w:numPr>
              <w:autoSpaceDE w:val="0"/>
              <w:autoSpaceDN w:val="0"/>
              <w:adjustRightInd w:val="0"/>
              <w:ind w:right="182"/>
              <w:rPr>
                <w:sz w:val="24"/>
                <w:szCs w:val="24"/>
              </w:rPr>
            </w:pPr>
            <w:r w:rsidRPr="00C833D8">
              <w:rPr>
                <w:color w:val="000000"/>
                <w:sz w:val="24"/>
                <w:szCs w:val="24"/>
                <w:shd w:val="clear" w:color="auto" w:fill="FFFFFF"/>
              </w:rPr>
              <w:t xml:space="preserve">Need to look into a stock of sandbags </w:t>
            </w:r>
            <w:r w:rsidR="006D72C5" w:rsidRPr="00C833D8">
              <w:rPr>
                <w:color w:val="000000"/>
                <w:sz w:val="24"/>
                <w:szCs w:val="24"/>
                <w:shd w:val="clear" w:color="auto" w:fill="FFFFFF"/>
              </w:rPr>
              <w:t xml:space="preserve"> - </w:t>
            </w:r>
            <w:proofErr w:type="spellStart"/>
            <w:r w:rsidR="006D72C5" w:rsidRPr="00C833D8">
              <w:rPr>
                <w:color w:val="000000"/>
                <w:sz w:val="24"/>
                <w:szCs w:val="24"/>
                <w:shd w:val="clear" w:color="auto" w:fill="FFFFFF"/>
              </w:rPr>
              <w:t>Clris</w:t>
            </w:r>
            <w:proofErr w:type="spellEnd"/>
            <w:r w:rsidR="006D72C5" w:rsidRPr="00C833D8">
              <w:rPr>
                <w:color w:val="000000"/>
                <w:sz w:val="24"/>
                <w:szCs w:val="24"/>
                <w:shd w:val="clear" w:color="auto" w:fill="FFFFFF"/>
              </w:rPr>
              <w:t xml:space="preserve"> Righton may have some</w:t>
            </w:r>
            <w:r w:rsidR="00EE46A7" w:rsidRPr="00C833D8">
              <w:rPr>
                <w:color w:val="000000"/>
                <w:sz w:val="24"/>
                <w:szCs w:val="24"/>
                <w:shd w:val="clear" w:color="auto" w:fill="FFFFFF"/>
              </w:rPr>
              <w:t xml:space="preserve"> – ask him</w:t>
            </w:r>
            <w:r w:rsidR="00206356" w:rsidRPr="00C833D8">
              <w:rPr>
                <w:color w:val="000000"/>
                <w:sz w:val="24"/>
                <w:szCs w:val="24"/>
                <w:shd w:val="clear" w:color="auto" w:fill="FFFFFF"/>
              </w:rPr>
              <w:t xml:space="preserve"> - </w:t>
            </w:r>
            <w:r w:rsidR="006D72C5" w:rsidRPr="00C833D8">
              <w:rPr>
                <w:color w:val="000000"/>
                <w:sz w:val="24"/>
                <w:szCs w:val="24"/>
                <w:shd w:val="clear" w:color="auto" w:fill="FFFFFF"/>
              </w:rPr>
              <w:t xml:space="preserve">there needs to be a flood protocol </w:t>
            </w:r>
            <w:r w:rsidR="00EE46A7" w:rsidRPr="00C833D8">
              <w:rPr>
                <w:color w:val="000000"/>
                <w:sz w:val="24"/>
                <w:szCs w:val="24"/>
                <w:shd w:val="clear" w:color="auto" w:fill="FFFFFF"/>
              </w:rPr>
              <w:t>and evacuation point</w:t>
            </w:r>
            <w:r w:rsidR="006D72C5" w:rsidRPr="00C833D8">
              <w:rPr>
                <w:color w:val="000000"/>
                <w:sz w:val="24"/>
                <w:szCs w:val="24"/>
                <w:shd w:val="clear" w:color="auto" w:fill="FFFFFF"/>
              </w:rPr>
              <w:t>– agenda for next month.</w:t>
            </w:r>
          </w:p>
          <w:p w14:paraId="6E9F90EF" w14:textId="75267122"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Wreaths have been ordered on behalf of the PC and the RBL – who will lay them</w:t>
            </w:r>
            <w:r w:rsidR="0049566B" w:rsidRPr="00C833D8">
              <w:rPr>
                <w:sz w:val="24"/>
                <w:szCs w:val="24"/>
              </w:rPr>
              <w:t xml:space="preserve"> – Cllr Cole and Cllr Sayers</w:t>
            </w:r>
            <w:r w:rsidR="001241EA" w:rsidRPr="00C833D8">
              <w:rPr>
                <w:sz w:val="24"/>
                <w:szCs w:val="24"/>
              </w:rPr>
              <w:t xml:space="preserve"> volunteered.</w:t>
            </w:r>
          </w:p>
          <w:p w14:paraId="7A88243F" w14:textId="5414AC4E"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Date of the next meeting – usually held on the 2</w:t>
            </w:r>
            <w:r w:rsidRPr="00C833D8">
              <w:rPr>
                <w:sz w:val="24"/>
                <w:szCs w:val="24"/>
                <w:vertAlign w:val="superscript"/>
              </w:rPr>
              <w:t>nd</w:t>
            </w:r>
            <w:r w:rsidRPr="00C833D8">
              <w:rPr>
                <w:sz w:val="24"/>
                <w:szCs w:val="24"/>
              </w:rPr>
              <w:t xml:space="preserve"> Monday in December and then the one after that is at the end of Jan, so missing one at the end of December.</w:t>
            </w:r>
            <w:r w:rsidR="001241EA" w:rsidRPr="00C833D8">
              <w:rPr>
                <w:sz w:val="24"/>
                <w:szCs w:val="24"/>
              </w:rPr>
              <w:t xml:space="preserve">  All agreed </w:t>
            </w:r>
            <w:r w:rsidR="00AC334A" w:rsidRPr="00C833D8">
              <w:rPr>
                <w:sz w:val="24"/>
                <w:szCs w:val="24"/>
              </w:rPr>
              <w:t xml:space="preserve"> to 12</w:t>
            </w:r>
            <w:r w:rsidR="00AC334A" w:rsidRPr="00C833D8">
              <w:rPr>
                <w:sz w:val="24"/>
                <w:szCs w:val="24"/>
                <w:vertAlign w:val="superscript"/>
              </w:rPr>
              <w:t>th</w:t>
            </w:r>
            <w:r w:rsidR="00AC334A" w:rsidRPr="00C833D8">
              <w:rPr>
                <w:sz w:val="24"/>
                <w:szCs w:val="24"/>
              </w:rPr>
              <w:t xml:space="preserve"> December</w:t>
            </w:r>
            <w:r w:rsidR="004D7D89" w:rsidRPr="00C833D8">
              <w:rPr>
                <w:sz w:val="24"/>
                <w:szCs w:val="24"/>
              </w:rPr>
              <w:t xml:space="preserve">, and then </w:t>
            </w:r>
            <w:r w:rsidR="00D462ED" w:rsidRPr="00C833D8">
              <w:rPr>
                <w:sz w:val="24"/>
                <w:szCs w:val="24"/>
              </w:rPr>
              <w:t>28</w:t>
            </w:r>
            <w:r w:rsidR="00D462ED" w:rsidRPr="00C833D8">
              <w:rPr>
                <w:sz w:val="24"/>
                <w:szCs w:val="24"/>
                <w:vertAlign w:val="superscript"/>
              </w:rPr>
              <w:t>th</w:t>
            </w:r>
            <w:r w:rsidR="00D462ED" w:rsidRPr="00C833D8">
              <w:rPr>
                <w:sz w:val="24"/>
                <w:szCs w:val="24"/>
              </w:rPr>
              <w:t xml:space="preserve"> Jan 2024.  Clerk to check that </w:t>
            </w:r>
            <w:proofErr w:type="spellStart"/>
            <w:r w:rsidR="00D462ED" w:rsidRPr="00C833D8">
              <w:rPr>
                <w:sz w:val="24"/>
                <w:szCs w:val="24"/>
              </w:rPr>
              <w:t>Pavillion</w:t>
            </w:r>
            <w:proofErr w:type="spellEnd"/>
            <w:r w:rsidR="00D462ED" w:rsidRPr="00C833D8">
              <w:rPr>
                <w:sz w:val="24"/>
                <w:szCs w:val="24"/>
              </w:rPr>
              <w:t xml:space="preserve"> is free.</w:t>
            </w:r>
          </w:p>
          <w:p w14:paraId="53E375CE" w14:textId="2B302D3B"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Update on the Services Exhibition in Stratford recently</w:t>
            </w:r>
            <w:r w:rsidR="0086549D" w:rsidRPr="00C833D8">
              <w:rPr>
                <w:sz w:val="24"/>
                <w:szCs w:val="24"/>
              </w:rPr>
              <w:t xml:space="preserve"> – Cllr Sayers provided an update that there wer</w:t>
            </w:r>
            <w:r w:rsidR="009063D3" w:rsidRPr="00C833D8">
              <w:rPr>
                <w:sz w:val="24"/>
                <w:szCs w:val="24"/>
              </w:rPr>
              <w:t>e lots of people keen to come to a meeting and help to discuss matters.  Planning officers would come and talk to the PC – this would be of use</w:t>
            </w:r>
            <w:r w:rsidR="00ED29ED" w:rsidRPr="00C833D8">
              <w:rPr>
                <w:sz w:val="24"/>
                <w:szCs w:val="24"/>
              </w:rPr>
              <w:t>, along with rural crime – to discuss at the next meeting and put in Feldon</w:t>
            </w:r>
          </w:p>
          <w:p w14:paraId="5ADD2400" w14:textId="77777777" w:rsidR="009158EE"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Latest speed data – did anyone step forward to become a volunteer for the Community Speed Watch? No-one has contacted the clerk</w:t>
            </w:r>
            <w:r w:rsidR="00FC3557" w:rsidRPr="00C833D8">
              <w:rPr>
                <w:sz w:val="24"/>
                <w:szCs w:val="24"/>
              </w:rPr>
              <w:t xml:space="preserve"> – contact Sutton under </w:t>
            </w:r>
            <w:proofErr w:type="spellStart"/>
            <w:r w:rsidR="00FC3557" w:rsidRPr="00C833D8">
              <w:rPr>
                <w:sz w:val="24"/>
                <w:szCs w:val="24"/>
              </w:rPr>
              <w:t>Brailes</w:t>
            </w:r>
            <w:proofErr w:type="spellEnd"/>
            <w:r w:rsidR="00FC3557" w:rsidRPr="00C833D8">
              <w:rPr>
                <w:sz w:val="24"/>
                <w:szCs w:val="24"/>
              </w:rPr>
              <w:t xml:space="preserve"> clerk to see if they are interested in joining as they had a very good </w:t>
            </w:r>
            <w:r w:rsidR="00255478" w:rsidRPr="00C833D8">
              <w:rPr>
                <w:sz w:val="24"/>
                <w:szCs w:val="24"/>
              </w:rPr>
              <w:t>CSW.  Roy Ro</w:t>
            </w:r>
            <w:r w:rsidR="00ED29ED" w:rsidRPr="00C833D8">
              <w:rPr>
                <w:sz w:val="24"/>
                <w:szCs w:val="24"/>
              </w:rPr>
              <w:t>gers</w:t>
            </w:r>
            <w:r w:rsidR="00277575" w:rsidRPr="00C833D8">
              <w:rPr>
                <w:sz w:val="24"/>
                <w:szCs w:val="24"/>
              </w:rPr>
              <w:t xml:space="preserve"> has volunteered to join the CSW and will ask some of his </w:t>
            </w:r>
            <w:proofErr w:type="spellStart"/>
            <w:r w:rsidR="00277575" w:rsidRPr="00C833D8">
              <w:rPr>
                <w:sz w:val="24"/>
                <w:szCs w:val="24"/>
              </w:rPr>
              <w:t>neighbours</w:t>
            </w:r>
            <w:proofErr w:type="spellEnd"/>
            <w:r w:rsidR="00277575" w:rsidRPr="00C833D8">
              <w:rPr>
                <w:sz w:val="24"/>
                <w:szCs w:val="24"/>
              </w:rPr>
              <w:t xml:space="preserve"> who are keen to see </w:t>
            </w:r>
            <w:r w:rsidR="009158EE" w:rsidRPr="00C833D8">
              <w:rPr>
                <w:sz w:val="24"/>
                <w:szCs w:val="24"/>
              </w:rPr>
              <w:t>the speeding issued tackled as well.</w:t>
            </w:r>
          </w:p>
          <w:p w14:paraId="582B2F7C" w14:textId="0372175B" w:rsidR="0045092A" w:rsidRPr="00C833D8" w:rsidRDefault="009158EE" w:rsidP="009158EE">
            <w:pPr>
              <w:pStyle w:val="ListParagraph"/>
              <w:widowControl w:val="0"/>
              <w:autoSpaceDE w:val="0"/>
              <w:autoSpaceDN w:val="0"/>
              <w:adjustRightInd w:val="0"/>
              <w:ind w:right="182" w:firstLine="0"/>
              <w:rPr>
                <w:sz w:val="24"/>
                <w:szCs w:val="24"/>
              </w:rPr>
            </w:pPr>
            <w:r w:rsidRPr="00C833D8">
              <w:rPr>
                <w:sz w:val="24"/>
                <w:szCs w:val="24"/>
              </w:rPr>
              <w:t>Roy also</w:t>
            </w:r>
            <w:r w:rsidR="00ED29ED" w:rsidRPr="00C833D8">
              <w:rPr>
                <w:sz w:val="24"/>
                <w:szCs w:val="24"/>
              </w:rPr>
              <w:t xml:space="preserve"> has shared the latest speed date with Sargent Ebb and Chris Lewis of Philip Seccombes Office.  </w:t>
            </w:r>
            <w:r w:rsidR="00027AB2" w:rsidRPr="00C833D8">
              <w:rPr>
                <w:sz w:val="24"/>
                <w:szCs w:val="24"/>
              </w:rPr>
              <w:t>Clerk to follow up with the primary school head as a letter from the school voicing concerns about the speeding also adds weight.</w:t>
            </w:r>
          </w:p>
          <w:p w14:paraId="0BC9851C" w14:textId="77777777"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No response as yet from SDC regarding the other vacancy in the PC.</w:t>
            </w:r>
          </w:p>
          <w:p w14:paraId="4D044D93" w14:textId="1940D959" w:rsidR="0045092A" w:rsidRPr="00C833D8" w:rsidRDefault="0045092A" w:rsidP="00617DF9">
            <w:pPr>
              <w:pStyle w:val="ListParagraph"/>
              <w:widowControl w:val="0"/>
              <w:numPr>
                <w:ilvl w:val="0"/>
                <w:numId w:val="5"/>
              </w:numPr>
              <w:autoSpaceDE w:val="0"/>
              <w:autoSpaceDN w:val="0"/>
              <w:adjustRightInd w:val="0"/>
              <w:ind w:right="182"/>
              <w:rPr>
                <w:sz w:val="24"/>
                <w:szCs w:val="24"/>
              </w:rPr>
            </w:pPr>
            <w:r w:rsidRPr="00C833D8">
              <w:rPr>
                <w:sz w:val="24"/>
                <w:szCs w:val="24"/>
              </w:rPr>
              <w:t xml:space="preserve">To decide whether or not to spend £500 to investigate the work needed to change </w:t>
            </w:r>
            <w:proofErr w:type="spellStart"/>
            <w:r w:rsidRPr="00C833D8">
              <w:rPr>
                <w:sz w:val="24"/>
                <w:szCs w:val="24"/>
              </w:rPr>
              <w:t>Henbrook</w:t>
            </w:r>
            <w:proofErr w:type="spellEnd"/>
            <w:r w:rsidRPr="00C833D8">
              <w:rPr>
                <w:sz w:val="24"/>
                <w:szCs w:val="24"/>
              </w:rPr>
              <w:t xml:space="preserve"> Lane to a 30mph speed limit.</w:t>
            </w:r>
            <w:r w:rsidR="00C509E0" w:rsidRPr="00C833D8">
              <w:rPr>
                <w:sz w:val="24"/>
                <w:szCs w:val="24"/>
              </w:rPr>
              <w:t xml:space="preserve">  Cllr Ivin proposed, Cllr Woods 2nded to put </w:t>
            </w:r>
            <w:r w:rsidR="0029675A" w:rsidRPr="00C833D8">
              <w:rPr>
                <w:sz w:val="24"/>
                <w:szCs w:val="24"/>
              </w:rPr>
              <w:t xml:space="preserve">posts up at the Tommy’s Turn end of </w:t>
            </w:r>
            <w:proofErr w:type="spellStart"/>
            <w:r w:rsidR="0029675A" w:rsidRPr="00C833D8">
              <w:rPr>
                <w:sz w:val="24"/>
                <w:szCs w:val="24"/>
              </w:rPr>
              <w:t>Henrook</w:t>
            </w:r>
            <w:proofErr w:type="spellEnd"/>
            <w:r w:rsidR="0029675A" w:rsidRPr="00C833D8">
              <w:rPr>
                <w:sz w:val="24"/>
                <w:szCs w:val="24"/>
              </w:rPr>
              <w:t xml:space="preserve"> Lane with a 30mph speed limit sign on it.</w:t>
            </w:r>
            <w:r w:rsidR="00027AB2" w:rsidRPr="00C833D8">
              <w:rPr>
                <w:sz w:val="24"/>
                <w:szCs w:val="24"/>
              </w:rPr>
              <w:t xml:space="preserve">  All agreed</w:t>
            </w:r>
          </w:p>
          <w:p w14:paraId="125A86A1" w14:textId="104BCD3C" w:rsidR="004822B0" w:rsidRPr="00C833D8" w:rsidRDefault="00CD306D" w:rsidP="00617DF9">
            <w:pPr>
              <w:pStyle w:val="ListParagraph"/>
              <w:widowControl w:val="0"/>
              <w:numPr>
                <w:ilvl w:val="0"/>
                <w:numId w:val="5"/>
              </w:numPr>
              <w:autoSpaceDE w:val="0"/>
              <w:autoSpaceDN w:val="0"/>
              <w:adjustRightInd w:val="0"/>
              <w:ind w:right="182"/>
              <w:rPr>
                <w:sz w:val="24"/>
                <w:szCs w:val="24"/>
              </w:rPr>
            </w:pPr>
            <w:r w:rsidRPr="00C833D8">
              <w:rPr>
                <w:sz w:val="24"/>
                <w:szCs w:val="24"/>
              </w:rPr>
              <w:t xml:space="preserve">Land off </w:t>
            </w:r>
            <w:proofErr w:type="spellStart"/>
            <w:r w:rsidRPr="00C833D8">
              <w:rPr>
                <w:sz w:val="24"/>
                <w:szCs w:val="24"/>
              </w:rPr>
              <w:t>Attens</w:t>
            </w:r>
            <w:proofErr w:type="spellEnd"/>
            <w:r w:rsidRPr="00C833D8">
              <w:rPr>
                <w:sz w:val="24"/>
                <w:szCs w:val="24"/>
              </w:rPr>
              <w:t xml:space="preserve"> Byre – this has amenity land with it which has now been sold – clerk to write to enforcement and John </w:t>
            </w:r>
            <w:proofErr w:type="spellStart"/>
            <w:r w:rsidRPr="00C833D8">
              <w:rPr>
                <w:sz w:val="24"/>
                <w:szCs w:val="24"/>
              </w:rPr>
              <w:t>Careford</w:t>
            </w:r>
            <w:proofErr w:type="spellEnd"/>
            <w:r w:rsidRPr="00C833D8">
              <w:rPr>
                <w:sz w:val="24"/>
                <w:szCs w:val="24"/>
              </w:rPr>
              <w:t xml:space="preserve"> about </w:t>
            </w:r>
            <w:r w:rsidR="00894CAB" w:rsidRPr="00C833D8">
              <w:rPr>
                <w:sz w:val="24"/>
                <w:szCs w:val="24"/>
              </w:rPr>
              <w:t>conditions 20 and 21 not being met – this should have been public land with paths etc.</w:t>
            </w:r>
          </w:p>
          <w:p w14:paraId="74686239" w14:textId="258381D6" w:rsidR="00617DF9" w:rsidRPr="00C833D8" w:rsidRDefault="002136DB" w:rsidP="00E53724">
            <w:pPr>
              <w:pStyle w:val="ListParagraph"/>
              <w:widowControl w:val="0"/>
              <w:numPr>
                <w:ilvl w:val="0"/>
                <w:numId w:val="5"/>
              </w:numPr>
              <w:autoSpaceDE w:val="0"/>
              <w:autoSpaceDN w:val="0"/>
              <w:adjustRightInd w:val="0"/>
              <w:ind w:right="182"/>
              <w:rPr>
                <w:sz w:val="24"/>
                <w:szCs w:val="24"/>
              </w:rPr>
            </w:pPr>
            <w:r w:rsidRPr="00C833D8">
              <w:rPr>
                <w:sz w:val="24"/>
                <w:szCs w:val="24"/>
              </w:rPr>
              <w:lastRenderedPageBreak/>
              <w:t>The Old Post Office – Change off use permission was refused</w:t>
            </w:r>
          </w:p>
          <w:p w14:paraId="1004FF29" w14:textId="30B369D1" w:rsidR="004822B0" w:rsidRPr="00C833D8" w:rsidRDefault="004822B0" w:rsidP="00B5584B">
            <w:pPr>
              <w:widowControl w:val="0"/>
              <w:autoSpaceDE w:val="0"/>
              <w:autoSpaceDN w:val="0"/>
              <w:adjustRightInd w:val="0"/>
              <w:ind w:right="182" w:firstLine="0"/>
              <w:rPr>
                <w:rFonts w:cs="Times New Roman"/>
                <w:sz w:val="24"/>
                <w:szCs w:val="24"/>
              </w:rPr>
            </w:pPr>
          </w:p>
        </w:tc>
        <w:tc>
          <w:tcPr>
            <w:tcW w:w="2665" w:type="dxa"/>
          </w:tcPr>
          <w:p w14:paraId="299A99D4" w14:textId="77777777" w:rsidR="004822B0" w:rsidRPr="00C833D8" w:rsidRDefault="004822B0" w:rsidP="003E3443">
            <w:pPr>
              <w:ind w:firstLine="0"/>
              <w:rPr>
                <w:rFonts w:cs="Times New Roman"/>
                <w:sz w:val="24"/>
                <w:szCs w:val="24"/>
              </w:rPr>
            </w:pPr>
          </w:p>
          <w:p w14:paraId="0A2C06CA" w14:textId="77777777" w:rsidR="004822B0" w:rsidRPr="00C833D8" w:rsidRDefault="004822B0" w:rsidP="003E3443">
            <w:pPr>
              <w:ind w:firstLine="0"/>
              <w:rPr>
                <w:rFonts w:cs="Times New Roman"/>
                <w:sz w:val="24"/>
                <w:szCs w:val="24"/>
              </w:rPr>
            </w:pPr>
          </w:p>
          <w:p w14:paraId="00FBAC12" w14:textId="77777777" w:rsidR="004822B0" w:rsidRPr="00C833D8" w:rsidRDefault="004822B0" w:rsidP="003E3443">
            <w:pPr>
              <w:ind w:firstLine="0"/>
              <w:rPr>
                <w:rFonts w:cs="Times New Roman"/>
                <w:sz w:val="24"/>
                <w:szCs w:val="24"/>
              </w:rPr>
            </w:pPr>
          </w:p>
          <w:p w14:paraId="3F736538" w14:textId="77777777" w:rsidR="00183254" w:rsidRPr="00C833D8" w:rsidRDefault="00183254" w:rsidP="003E3443">
            <w:pPr>
              <w:ind w:firstLine="0"/>
              <w:rPr>
                <w:rFonts w:cs="Times New Roman"/>
                <w:sz w:val="24"/>
                <w:szCs w:val="24"/>
              </w:rPr>
            </w:pPr>
            <w:r w:rsidRPr="00C833D8">
              <w:rPr>
                <w:rFonts w:cs="Times New Roman"/>
                <w:sz w:val="24"/>
                <w:szCs w:val="24"/>
              </w:rPr>
              <w:t>Cllr Sayers to progress</w:t>
            </w:r>
          </w:p>
          <w:p w14:paraId="7755CDCE" w14:textId="77777777" w:rsidR="00183254" w:rsidRPr="00C833D8" w:rsidRDefault="00183254" w:rsidP="003E3443">
            <w:pPr>
              <w:ind w:firstLine="0"/>
              <w:rPr>
                <w:rFonts w:cs="Times New Roman"/>
                <w:sz w:val="24"/>
                <w:szCs w:val="24"/>
              </w:rPr>
            </w:pPr>
          </w:p>
          <w:p w14:paraId="773A528E" w14:textId="77777777" w:rsidR="00183254" w:rsidRPr="00C833D8" w:rsidRDefault="00183254" w:rsidP="003E3443">
            <w:pPr>
              <w:ind w:firstLine="0"/>
              <w:rPr>
                <w:rFonts w:cs="Times New Roman"/>
                <w:sz w:val="24"/>
                <w:szCs w:val="24"/>
              </w:rPr>
            </w:pPr>
          </w:p>
          <w:p w14:paraId="67F5D343" w14:textId="77777777" w:rsidR="00183254" w:rsidRPr="00C833D8" w:rsidRDefault="00183254" w:rsidP="003E3443">
            <w:pPr>
              <w:ind w:firstLine="0"/>
              <w:rPr>
                <w:rFonts w:cs="Times New Roman"/>
                <w:sz w:val="24"/>
                <w:szCs w:val="24"/>
              </w:rPr>
            </w:pPr>
          </w:p>
          <w:p w14:paraId="63A142E3" w14:textId="77777777" w:rsidR="00183254" w:rsidRPr="00C833D8" w:rsidRDefault="00183254" w:rsidP="003E3443">
            <w:pPr>
              <w:ind w:firstLine="0"/>
              <w:rPr>
                <w:rFonts w:cs="Times New Roman"/>
                <w:sz w:val="24"/>
                <w:szCs w:val="24"/>
              </w:rPr>
            </w:pPr>
          </w:p>
          <w:p w14:paraId="7904B07E" w14:textId="77777777" w:rsidR="00183254" w:rsidRPr="00C833D8" w:rsidRDefault="00183254" w:rsidP="003E3443">
            <w:pPr>
              <w:ind w:firstLine="0"/>
              <w:rPr>
                <w:rFonts w:cs="Times New Roman"/>
                <w:sz w:val="24"/>
                <w:szCs w:val="24"/>
              </w:rPr>
            </w:pPr>
          </w:p>
          <w:p w14:paraId="78F3F65C" w14:textId="77777777" w:rsidR="00183254" w:rsidRPr="00C833D8" w:rsidRDefault="00183254" w:rsidP="003E3443">
            <w:pPr>
              <w:ind w:firstLine="0"/>
              <w:rPr>
                <w:rFonts w:cs="Times New Roman"/>
                <w:sz w:val="24"/>
                <w:szCs w:val="24"/>
              </w:rPr>
            </w:pPr>
          </w:p>
          <w:p w14:paraId="092B361E" w14:textId="77777777" w:rsidR="00183254" w:rsidRPr="00C833D8" w:rsidRDefault="00183254" w:rsidP="003E3443">
            <w:pPr>
              <w:ind w:firstLine="0"/>
              <w:rPr>
                <w:rFonts w:cs="Times New Roman"/>
                <w:sz w:val="24"/>
                <w:szCs w:val="24"/>
              </w:rPr>
            </w:pPr>
          </w:p>
          <w:p w14:paraId="62F354A3" w14:textId="77777777" w:rsidR="00183254" w:rsidRPr="00C833D8" w:rsidRDefault="00183254" w:rsidP="003E3443">
            <w:pPr>
              <w:ind w:firstLine="0"/>
              <w:rPr>
                <w:rFonts w:cs="Times New Roman"/>
                <w:sz w:val="24"/>
                <w:szCs w:val="24"/>
              </w:rPr>
            </w:pPr>
          </w:p>
          <w:p w14:paraId="06A9D66B" w14:textId="77777777" w:rsidR="00183254" w:rsidRPr="00C833D8" w:rsidRDefault="00183254" w:rsidP="003E3443">
            <w:pPr>
              <w:ind w:firstLine="0"/>
              <w:rPr>
                <w:rFonts w:cs="Times New Roman"/>
                <w:sz w:val="24"/>
                <w:szCs w:val="24"/>
              </w:rPr>
            </w:pPr>
          </w:p>
          <w:p w14:paraId="22FDE6FC" w14:textId="77777777" w:rsidR="00183254" w:rsidRPr="00C833D8" w:rsidRDefault="00183254" w:rsidP="003E3443">
            <w:pPr>
              <w:ind w:firstLine="0"/>
              <w:rPr>
                <w:rFonts w:cs="Times New Roman"/>
                <w:sz w:val="24"/>
                <w:szCs w:val="24"/>
              </w:rPr>
            </w:pPr>
            <w:r w:rsidRPr="00C833D8">
              <w:rPr>
                <w:rFonts w:cs="Times New Roman"/>
                <w:sz w:val="24"/>
                <w:szCs w:val="24"/>
              </w:rPr>
              <w:t xml:space="preserve">Clerk to write to </w:t>
            </w:r>
            <w:r w:rsidR="00DF44A4" w:rsidRPr="00C833D8">
              <w:rPr>
                <w:rFonts w:cs="Times New Roman"/>
                <w:sz w:val="24"/>
                <w:szCs w:val="24"/>
              </w:rPr>
              <w:t xml:space="preserve">John </w:t>
            </w:r>
            <w:proofErr w:type="spellStart"/>
            <w:r w:rsidR="00DF44A4" w:rsidRPr="00C833D8">
              <w:rPr>
                <w:rFonts w:cs="Times New Roman"/>
                <w:sz w:val="24"/>
                <w:szCs w:val="24"/>
              </w:rPr>
              <w:t>Careford</w:t>
            </w:r>
            <w:proofErr w:type="spellEnd"/>
            <w:r w:rsidR="00DF44A4" w:rsidRPr="00C833D8">
              <w:rPr>
                <w:rFonts w:cs="Times New Roman"/>
                <w:sz w:val="24"/>
                <w:szCs w:val="24"/>
              </w:rPr>
              <w:t>.</w:t>
            </w:r>
          </w:p>
          <w:p w14:paraId="5342047A" w14:textId="77777777" w:rsidR="00EE46A7" w:rsidRPr="00C833D8" w:rsidRDefault="00EE46A7" w:rsidP="003E3443">
            <w:pPr>
              <w:ind w:firstLine="0"/>
              <w:rPr>
                <w:rFonts w:cs="Times New Roman"/>
                <w:sz w:val="24"/>
                <w:szCs w:val="24"/>
              </w:rPr>
            </w:pPr>
          </w:p>
          <w:p w14:paraId="2C78219F" w14:textId="77777777" w:rsidR="00EE46A7" w:rsidRPr="00C833D8" w:rsidRDefault="00EE46A7" w:rsidP="003E3443">
            <w:pPr>
              <w:ind w:firstLine="0"/>
              <w:rPr>
                <w:rFonts w:cs="Times New Roman"/>
                <w:sz w:val="24"/>
                <w:szCs w:val="24"/>
              </w:rPr>
            </w:pPr>
          </w:p>
          <w:p w14:paraId="61315167" w14:textId="1D2CC0B9" w:rsidR="004D1565" w:rsidRPr="00C833D8" w:rsidRDefault="004D1565" w:rsidP="003E3443">
            <w:pPr>
              <w:ind w:firstLine="0"/>
              <w:rPr>
                <w:rFonts w:cs="Times New Roman"/>
                <w:sz w:val="24"/>
                <w:szCs w:val="24"/>
              </w:rPr>
            </w:pPr>
            <w:r w:rsidRPr="00C833D8">
              <w:rPr>
                <w:rFonts w:cs="Times New Roman"/>
                <w:sz w:val="24"/>
                <w:szCs w:val="24"/>
              </w:rPr>
              <w:t>Clerk to report</w:t>
            </w:r>
          </w:p>
          <w:p w14:paraId="4F260EBC" w14:textId="77777777" w:rsidR="004D1565" w:rsidRPr="00C833D8" w:rsidRDefault="004D1565" w:rsidP="003E3443">
            <w:pPr>
              <w:ind w:firstLine="0"/>
              <w:rPr>
                <w:rFonts w:cs="Times New Roman"/>
                <w:sz w:val="24"/>
                <w:szCs w:val="24"/>
              </w:rPr>
            </w:pPr>
          </w:p>
          <w:p w14:paraId="4D74BF7C" w14:textId="3C0CB91B" w:rsidR="00EE46A7" w:rsidRPr="00C833D8" w:rsidRDefault="0049566B" w:rsidP="003E3443">
            <w:pPr>
              <w:ind w:firstLine="0"/>
              <w:rPr>
                <w:rFonts w:cs="Times New Roman"/>
                <w:sz w:val="24"/>
                <w:szCs w:val="24"/>
              </w:rPr>
            </w:pPr>
            <w:r w:rsidRPr="00C833D8">
              <w:rPr>
                <w:rFonts w:cs="Times New Roman"/>
                <w:sz w:val="24"/>
                <w:szCs w:val="24"/>
              </w:rPr>
              <w:t>Clerk to write</w:t>
            </w:r>
          </w:p>
          <w:p w14:paraId="23559ABC" w14:textId="77777777" w:rsidR="00EE46A7" w:rsidRPr="00C833D8" w:rsidRDefault="00EE46A7" w:rsidP="003E3443">
            <w:pPr>
              <w:ind w:firstLine="0"/>
              <w:rPr>
                <w:rFonts w:cs="Times New Roman"/>
                <w:sz w:val="24"/>
                <w:szCs w:val="24"/>
              </w:rPr>
            </w:pPr>
          </w:p>
          <w:p w14:paraId="34AD8721" w14:textId="77777777" w:rsidR="00EE46A7" w:rsidRPr="00C833D8" w:rsidRDefault="00EE46A7" w:rsidP="003E3443">
            <w:pPr>
              <w:ind w:firstLine="0"/>
              <w:rPr>
                <w:rFonts w:cs="Times New Roman"/>
                <w:sz w:val="24"/>
                <w:szCs w:val="24"/>
              </w:rPr>
            </w:pPr>
            <w:r w:rsidRPr="00C833D8">
              <w:rPr>
                <w:rFonts w:cs="Times New Roman"/>
                <w:sz w:val="24"/>
                <w:szCs w:val="24"/>
              </w:rPr>
              <w:t>Agenda next month</w:t>
            </w:r>
          </w:p>
          <w:p w14:paraId="4689F65E" w14:textId="77777777" w:rsidR="00D462ED" w:rsidRPr="00C833D8" w:rsidRDefault="00D462ED" w:rsidP="003E3443">
            <w:pPr>
              <w:ind w:firstLine="0"/>
              <w:rPr>
                <w:rFonts w:cs="Times New Roman"/>
                <w:sz w:val="24"/>
                <w:szCs w:val="24"/>
              </w:rPr>
            </w:pPr>
          </w:p>
          <w:p w14:paraId="3C9C097E" w14:textId="77777777" w:rsidR="00D462ED" w:rsidRPr="00C833D8" w:rsidRDefault="00D462ED" w:rsidP="003E3443">
            <w:pPr>
              <w:ind w:firstLine="0"/>
              <w:rPr>
                <w:rFonts w:cs="Times New Roman"/>
                <w:sz w:val="24"/>
                <w:szCs w:val="24"/>
              </w:rPr>
            </w:pPr>
          </w:p>
          <w:p w14:paraId="29DD8C7F" w14:textId="008E401C" w:rsidR="00D462ED" w:rsidRPr="00C833D8" w:rsidRDefault="00692718" w:rsidP="003E3443">
            <w:pPr>
              <w:ind w:firstLine="0"/>
              <w:rPr>
                <w:rFonts w:cs="Times New Roman"/>
                <w:sz w:val="24"/>
                <w:szCs w:val="24"/>
              </w:rPr>
            </w:pPr>
            <w:r w:rsidRPr="00C833D8">
              <w:rPr>
                <w:rFonts w:cs="Times New Roman"/>
                <w:sz w:val="24"/>
                <w:szCs w:val="24"/>
              </w:rPr>
              <w:t>Clerk to collect wreaths and deliver to Cllr Cole</w:t>
            </w:r>
          </w:p>
          <w:p w14:paraId="3B470261" w14:textId="227A13DB" w:rsidR="00692718" w:rsidRPr="00C833D8" w:rsidRDefault="00692718" w:rsidP="003E3443">
            <w:pPr>
              <w:ind w:firstLine="0"/>
              <w:rPr>
                <w:rFonts w:cs="Times New Roman"/>
                <w:sz w:val="24"/>
                <w:szCs w:val="24"/>
              </w:rPr>
            </w:pPr>
            <w:r w:rsidRPr="00C833D8">
              <w:rPr>
                <w:rFonts w:cs="Times New Roman"/>
                <w:sz w:val="24"/>
                <w:szCs w:val="24"/>
              </w:rPr>
              <w:t xml:space="preserve">Clerk to check </w:t>
            </w:r>
            <w:proofErr w:type="spellStart"/>
            <w:r w:rsidRPr="00C833D8">
              <w:rPr>
                <w:rFonts w:cs="Times New Roman"/>
                <w:sz w:val="24"/>
                <w:szCs w:val="24"/>
              </w:rPr>
              <w:t>Pavillion</w:t>
            </w:r>
            <w:proofErr w:type="spellEnd"/>
            <w:r w:rsidRPr="00C833D8">
              <w:rPr>
                <w:rFonts w:cs="Times New Roman"/>
                <w:sz w:val="24"/>
                <w:szCs w:val="24"/>
              </w:rPr>
              <w:t xml:space="preserve"> is free</w:t>
            </w:r>
          </w:p>
          <w:p w14:paraId="36483CBE" w14:textId="77777777" w:rsidR="00ED29ED" w:rsidRPr="00C833D8" w:rsidRDefault="00ED29ED" w:rsidP="003E3443">
            <w:pPr>
              <w:ind w:firstLine="0"/>
              <w:rPr>
                <w:rFonts w:cs="Times New Roman"/>
                <w:sz w:val="24"/>
                <w:szCs w:val="24"/>
              </w:rPr>
            </w:pPr>
          </w:p>
          <w:p w14:paraId="5065ECB8" w14:textId="77777777" w:rsidR="00ED29ED" w:rsidRPr="00C833D8" w:rsidRDefault="00ED29ED" w:rsidP="003E3443">
            <w:pPr>
              <w:ind w:firstLine="0"/>
              <w:rPr>
                <w:rFonts w:cs="Times New Roman"/>
                <w:sz w:val="24"/>
                <w:szCs w:val="24"/>
              </w:rPr>
            </w:pPr>
          </w:p>
          <w:p w14:paraId="2E2DD425" w14:textId="5965116F" w:rsidR="00ED29ED" w:rsidRPr="00C833D8" w:rsidRDefault="00ED29ED" w:rsidP="003E3443">
            <w:pPr>
              <w:ind w:firstLine="0"/>
              <w:rPr>
                <w:rFonts w:cs="Times New Roman"/>
                <w:sz w:val="24"/>
                <w:szCs w:val="24"/>
              </w:rPr>
            </w:pPr>
            <w:r w:rsidRPr="00C833D8">
              <w:rPr>
                <w:rFonts w:cs="Times New Roman"/>
                <w:sz w:val="24"/>
                <w:szCs w:val="24"/>
              </w:rPr>
              <w:t>Agenda next month</w:t>
            </w:r>
          </w:p>
          <w:p w14:paraId="112BF7A5" w14:textId="77777777" w:rsidR="00D462ED" w:rsidRPr="00C833D8" w:rsidRDefault="00D462ED" w:rsidP="003E3443">
            <w:pPr>
              <w:ind w:firstLine="0"/>
              <w:rPr>
                <w:rFonts w:cs="Times New Roman"/>
                <w:sz w:val="24"/>
                <w:szCs w:val="24"/>
              </w:rPr>
            </w:pPr>
          </w:p>
          <w:p w14:paraId="4D5476E5" w14:textId="77777777" w:rsidR="00D462ED" w:rsidRPr="00C833D8" w:rsidRDefault="00D462ED" w:rsidP="003E3443">
            <w:pPr>
              <w:ind w:firstLine="0"/>
              <w:rPr>
                <w:rFonts w:cs="Times New Roman"/>
                <w:sz w:val="24"/>
                <w:szCs w:val="24"/>
              </w:rPr>
            </w:pPr>
          </w:p>
          <w:p w14:paraId="57176442" w14:textId="77777777" w:rsidR="009158EE" w:rsidRPr="00C833D8" w:rsidRDefault="009158EE" w:rsidP="003E3443">
            <w:pPr>
              <w:ind w:firstLine="0"/>
              <w:rPr>
                <w:rFonts w:cs="Times New Roman"/>
                <w:sz w:val="24"/>
                <w:szCs w:val="24"/>
              </w:rPr>
            </w:pPr>
            <w:r w:rsidRPr="00C833D8">
              <w:rPr>
                <w:rFonts w:cs="Times New Roman"/>
                <w:sz w:val="24"/>
                <w:szCs w:val="24"/>
              </w:rPr>
              <w:t>Clerk to ask SWH for clerk’s details</w:t>
            </w:r>
          </w:p>
          <w:p w14:paraId="15636874" w14:textId="77777777" w:rsidR="00C509E0" w:rsidRPr="00C833D8" w:rsidRDefault="00C509E0" w:rsidP="003E3443">
            <w:pPr>
              <w:ind w:firstLine="0"/>
              <w:rPr>
                <w:rFonts w:cs="Times New Roman"/>
                <w:sz w:val="24"/>
                <w:szCs w:val="24"/>
              </w:rPr>
            </w:pPr>
          </w:p>
          <w:p w14:paraId="6DA60AE4" w14:textId="2E1B3D93" w:rsidR="00C509E0" w:rsidRPr="00C833D8" w:rsidRDefault="00C509E0" w:rsidP="003E3443">
            <w:pPr>
              <w:ind w:firstLine="0"/>
              <w:rPr>
                <w:rFonts w:cs="Times New Roman"/>
                <w:sz w:val="24"/>
                <w:szCs w:val="24"/>
              </w:rPr>
            </w:pPr>
            <w:r w:rsidRPr="00C833D8">
              <w:rPr>
                <w:rFonts w:cs="Times New Roman"/>
                <w:sz w:val="24"/>
                <w:szCs w:val="24"/>
              </w:rPr>
              <w:t xml:space="preserve">Roy Rogers to ask </w:t>
            </w:r>
            <w:proofErr w:type="spellStart"/>
            <w:r w:rsidRPr="00C833D8">
              <w:rPr>
                <w:rFonts w:cs="Times New Roman"/>
                <w:sz w:val="24"/>
                <w:szCs w:val="24"/>
              </w:rPr>
              <w:t>neighbours</w:t>
            </w:r>
            <w:proofErr w:type="spellEnd"/>
            <w:r w:rsidRPr="00C833D8">
              <w:rPr>
                <w:rFonts w:cs="Times New Roman"/>
                <w:sz w:val="24"/>
                <w:szCs w:val="24"/>
              </w:rPr>
              <w:t xml:space="preserve"> about joining CSW</w:t>
            </w:r>
            <w:r w:rsidR="00EE7DE0" w:rsidRPr="00C833D8">
              <w:rPr>
                <w:rFonts w:cs="Times New Roman"/>
                <w:sz w:val="24"/>
                <w:szCs w:val="24"/>
              </w:rPr>
              <w:t>.</w:t>
            </w:r>
          </w:p>
          <w:p w14:paraId="75578C6B" w14:textId="160C8849" w:rsidR="00EE7DE0" w:rsidRPr="00C833D8" w:rsidRDefault="00EE7DE0" w:rsidP="003E3443">
            <w:pPr>
              <w:ind w:firstLine="0"/>
              <w:rPr>
                <w:rFonts w:cs="Times New Roman"/>
                <w:sz w:val="24"/>
                <w:szCs w:val="24"/>
              </w:rPr>
            </w:pPr>
            <w:r w:rsidRPr="00C833D8">
              <w:rPr>
                <w:rFonts w:cs="Times New Roman"/>
                <w:sz w:val="24"/>
                <w:szCs w:val="24"/>
              </w:rPr>
              <w:t>Clerk to contact school</w:t>
            </w:r>
          </w:p>
          <w:p w14:paraId="1EA5D9D4" w14:textId="77777777" w:rsidR="00027AB2" w:rsidRPr="00C833D8" w:rsidRDefault="00027AB2" w:rsidP="003E3443">
            <w:pPr>
              <w:ind w:firstLine="0"/>
              <w:rPr>
                <w:rFonts w:cs="Times New Roman"/>
                <w:sz w:val="24"/>
                <w:szCs w:val="24"/>
              </w:rPr>
            </w:pPr>
          </w:p>
          <w:p w14:paraId="01225A4F" w14:textId="77777777" w:rsidR="00EE7DE0" w:rsidRPr="00C833D8" w:rsidRDefault="00EE7DE0" w:rsidP="003E3443">
            <w:pPr>
              <w:ind w:firstLine="0"/>
              <w:rPr>
                <w:rFonts w:cs="Times New Roman"/>
                <w:sz w:val="24"/>
                <w:szCs w:val="24"/>
              </w:rPr>
            </w:pPr>
          </w:p>
          <w:p w14:paraId="7BA575E2" w14:textId="77777777" w:rsidR="00EE7DE0" w:rsidRPr="00C833D8" w:rsidRDefault="00EE7DE0" w:rsidP="003E3443">
            <w:pPr>
              <w:ind w:firstLine="0"/>
              <w:rPr>
                <w:rFonts w:cs="Times New Roman"/>
                <w:sz w:val="24"/>
                <w:szCs w:val="24"/>
              </w:rPr>
            </w:pPr>
          </w:p>
          <w:p w14:paraId="3B59DF9C" w14:textId="77777777" w:rsidR="00027AB2" w:rsidRPr="00C833D8" w:rsidRDefault="00027AB2" w:rsidP="003E3443">
            <w:pPr>
              <w:ind w:firstLine="0"/>
              <w:rPr>
                <w:rFonts w:cs="Times New Roman"/>
                <w:sz w:val="24"/>
                <w:szCs w:val="24"/>
              </w:rPr>
            </w:pPr>
            <w:r w:rsidRPr="00C833D8">
              <w:rPr>
                <w:rFonts w:cs="Times New Roman"/>
                <w:sz w:val="24"/>
                <w:szCs w:val="24"/>
              </w:rPr>
              <w:t>Clerk to arrange.</w:t>
            </w:r>
          </w:p>
          <w:p w14:paraId="2C0D1CC8" w14:textId="77777777" w:rsidR="00894CAB" w:rsidRPr="00C833D8" w:rsidRDefault="00894CAB" w:rsidP="003E3443">
            <w:pPr>
              <w:ind w:firstLine="0"/>
              <w:rPr>
                <w:rFonts w:cs="Times New Roman"/>
                <w:sz w:val="24"/>
                <w:szCs w:val="24"/>
              </w:rPr>
            </w:pPr>
          </w:p>
          <w:p w14:paraId="79789D59" w14:textId="77777777" w:rsidR="00894CAB" w:rsidRPr="00C833D8" w:rsidRDefault="00894CAB" w:rsidP="003E3443">
            <w:pPr>
              <w:ind w:firstLine="0"/>
              <w:rPr>
                <w:rFonts w:cs="Times New Roman"/>
                <w:sz w:val="24"/>
                <w:szCs w:val="24"/>
              </w:rPr>
            </w:pPr>
          </w:p>
          <w:p w14:paraId="69B70C3D" w14:textId="77777777" w:rsidR="00894CAB" w:rsidRPr="00C833D8" w:rsidRDefault="00894CAB" w:rsidP="003E3443">
            <w:pPr>
              <w:ind w:firstLine="0"/>
              <w:rPr>
                <w:rFonts w:cs="Times New Roman"/>
                <w:sz w:val="24"/>
                <w:szCs w:val="24"/>
              </w:rPr>
            </w:pPr>
          </w:p>
          <w:p w14:paraId="030C6520" w14:textId="77777777" w:rsidR="00C833D8" w:rsidRDefault="00C833D8" w:rsidP="003E3443">
            <w:pPr>
              <w:ind w:firstLine="0"/>
              <w:rPr>
                <w:rFonts w:cs="Times New Roman"/>
                <w:sz w:val="24"/>
                <w:szCs w:val="24"/>
              </w:rPr>
            </w:pPr>
          </w:p>
          <w:p w14:paraId="6DE5DA63" w14:textId="77777777" w:rsidR="00C833D8" w:rsidRDefault="00C833D8" w:rsidP="003E3443">
            <w:pPr>
              <w:ind w:firstLine="0"/>
              <w:rPr>
                <w:rFonts w:cs="Times New Roman"/>
                <w:sz w:val="24"/>
                <w:szCs w:val="24"/>
              </w:rPr>
            </w:pPr>
          </w:p>
          <w:p w14:paraId="35084645" w14:textId="77777777" w:rsidR="00C833D8" w:rsidRDefault="00C833D8" w:rsidP="003E3443">
            <w:pPr>
              <w:ind w:firstLine="0"/>
              <w:rPr>
                <w:rFonts w:cs="Times New Roman"/>
                <w:sz w:val="24"/>
                <w:szCs w:val="24"/>
              </w:rPr>
            </w:pPr>
          </w:p>
          <w:p w14:paraId="5A1D3C27" w14:textId="77777777" w:rsidR="00C833D8" w:rsidRDefault="00C833D8" w:rsidP="003E3443">
            <w:pPr>
              <w:ind w:firstLine="0"/>
              <w:rPr>
                <w:rFonts w:cs="Times New Roman"/>
                <w:sz w:val="24"/>
                <w:szCs w:val="24"/>
              </w:rPr>
            </w:pPr>
          </w:p>
          <w:p w14:paraId="55BF93A4" w14:textId="77777777" w:rsidR="00C833D8" w:rsidRDefault="00C833D8" w:rsidP="003E3443">
            <w:pPr>
              <w:ind w:firstLine="0"/>
              <w:rPr>
                <w:rFonts w:cs="Times New Roman"/>
                <w:sz w:val="24"/>
                <w:szCs w:val="24"/>
              </w:rPr>
            </w:pPr>
          </w:p>
          <w:p w14:paraId="0668B50F" w14:textId="2E999A42" w:rsidR="00894CAB" w:rsidRPr="00C833D8" w:rsidRDefault="00894CAB" w:rsidP="003E3443">
            <w:pPr>
              <w:ind w:firstLine="0"/>
              <w:rPr>
                <w:rFonts w:cs="Times New Roman"/>
                <w:sz w:val="24"/>
                <w:szCs w:val="24"/>
              </w:rPr>
            </w:pPr>
            <w:r w:rsidRPr="00C833D8">
              <w:rPr>
                <w:rFonts w:cs="Times New Roman"/>
                <w:sz w:val="24"/>
                <w:szCs w:val="24"/>
              </w:rPr>
              <w:t>Clerk to write to SDC</w:t>
            </w:r>
          </w:p>
        </w:tc>
      </w:tr>
      <w:tr w:rsidR="004822B0" w:rsidRPr="00C833D8" w14:paraId="67C52337" w14:textId="77777777" w:rsidTr="00737A99">
        <w:tc>
          <w:tcPr>
            <w:tcW w:w="8500" w:type="dxa"/>
          </w:tcPr>
          <w:p w14:paraId="35EB85C9" w14:textId="77777777" w:rsidR="004822B0" w:rsidRPr="00C833D8" w:rsidRDefault="004822B0" w:rsidP="00D94FA7">
            <w:pPr>
              <w:ind w:left="360" w:firstLine="0"/>
              <w:rPr>
                <w:rFonts w:cs="Times New Roman"/>
                <w:sz w:val="24"/>
                <w:szCs w:val="24"/>
                <w:u w:val="single"/>
              </w:rPr>
            </w:pPr>
            <w:r w:rsidRPr="00C833D8">
              <w:rPr>
                <w:rFonts w:cs="Times New Roman"/>
                <w:sz w:val="24"/>
                <w:szCs w:val="24"/>
                <w:u w:val="single"/>
              </w:rPr>
              <w:lastRenderedPageBreak/>
              <w:t>5.Members of the Public</w:t>
            </w:r>
          </w:p>
          <w:p w14:paraId="1EE2217F" w14:textId="77777777" w:rsidR="004822B0" w:rsidRPr="00C833D8" w:rsidRDefault="00E32EDE" w:rsidP="00E32EDE">
            <w:pPr>
              <w:pStyle w:val="ListParagraph"/>
              <w:widowControl w:val="0"/>
              <w:numPr>
                <w:ilvl w:val="0"/>
                <w:numId w:val="9"/>
              </w:numPr>
              <w:autoSpaceDE w:val="0"/>
              <w:autoSpaceDN w:val="0"/>
              <w:adjustRightInd w:val="0"/>
              <w:ind w:right="182"/>
              <w:rPr>
                <w:sz w:val="24"/>
                <w:szCs w:val="24"/>
              </w:rPr>
            </w:pPr>
            <w:r w:rsidRPr="00C833D8">
              <w:rPr>
                <w:sz w:val="24"/>
                <w:szCs w:val="24"/>
              </w:rPr>
              <w:t xml:space="preserve">A member of the public raised the issue of the Ellen Bager Hospital.  Cllr Woods read out the </w:t>
            </w:r>
            <w:r w:rsidR="006915AE" w:rsidRPr="00C833D8">
              <w:rPr>
                <w:sz w:val="24"/>
                <w:szCs w:val="24"/>
              </w:rPr>
              <w:t>reply</w:t>
            </w:r>
            <w:r w:rsidRPr="00C833D8">
              <w:rPr>
                <w:sz w:val="24"/>
                <w:szCs w:val="24"/>
              </w:rPr>
              <w:t xml:space="preserve"> that he had received </w:t>
            </w:r>
            <w:r w:rsidR="006915AE" w:rsidRPr="00C833D8">
              <w:rPr>
                <w:sz w:val="24"/>
                <w:szCs w:val="24"/>
              </w:rPr>
              <w:t xml:space="preserve">after pointing out the PC’s stance and concerns over possibly losing beds.  Cllr Whalley-Hoggins suggested that the PC ask </w:t>
            </w:r>
            <w:r w:rsidR="00312C3F" w:rsidRPr="00C833D8">
              <w:rPr>
                <w:sz w:val="24"/>
                <w:szCs w:val="24"/>
              </w:rPr>
              <w:t xml:space="preserve">whether people who go to hospital in Oxfordshire but live in </w:t>
            </w:r>
            <w:proofErr w:type="spellStart"/>
            <w:r w:rsidR="00312C3F" w:rsidRPr="00C833D8">
              <w:rPr>
                <w:sz w:val="24"/>
                <w:szCs w:val="24"/>
              </w:rPr>
              <w:t>Brailes</w:t>
            </w:r>
            <w:proofErr w:type="spellEnd"/>
            <w:r w:rsidR="00312C3F" w:rsidRPr="00C833D8">
              <w:rPr>
                <w:sz w:val="24"/>
                <w:szCs w:val="24"/>
              </w:rPr>
              <w:t xml:space="preserve"> going to be included in the bed review</w:t>
            </w:r>
            <w:r w:rsidR="00B552A1" w:rsidRPr="00C833D8">
              <w:rPr>
                <w:sz w:val="24"/>
                <w:szCs w:val="24"/>
              </w:rPr>
              <w:t xml:space="preserve">, and when the Dr’s </w:t>
            </w:r>
            <w:proofErr w:type="spellStart"/>
            <w:r w:rsidR="00B552A1" w:rsidRPr="00C833D8">
              <w:rPr>
                <w:sz w:val="24"/>
                <w:szCs w:val="24"/>
              </w:rPr>
              <w:t>sugery</w:t>
            </w:r>
            <w:proofErr w:type="spellEnd"/>
            <w:r w:rsidR="00B552A1" w:rsidRPr="00C833D8">
              <w:rPr>
                <w:sz w:val="24"/>
                <w:szCs w:val="24"/>
              </w:rPr>
              <w:t xml:space="preserve"> is moving into the Ellen Bager?</w:t>
            </w:r>
          </w:p>
          <w:p w14:paraId="36D7270A" w14:textId="36D1ED19" w:rsidR="00DE6D86" w:rsidRPr="00C833D8" w:rsidRDefault="00DE6D86" w:rsidP="00E32EDE">
            <w:pPr>
              <w:pStyle w:val="ListParagraph"/>
              <w:widowControl w:val="0"/>
              <w:numPr>
                <w:ilvl w:val="0"/>
                <w:numId w:val="9"/>
              </w:numPr>
              <w:autoSpaceDE w:val="0"/>
              <w:autoSpaceDN w:val="0"/>
              <w:adjustRightInd w:val="0"/>
              <w:ind w:right="182"/>
              <w:rPr>
                <w:sz w:val="24"/>
                <w:szCs w:val="24"/>
              </w:rPr>
            </w:pPr>
            <w:r w:rsidRPr="00C833D8">
              <w:rPr>
                <w:sz w:val="24"/>
                <w:szCs w:val="24"/>
              </w:rPr>
              <w:t xml:space="preserve">Another member of the public raised the fact that they had raw sewage coming up </w:t>
            </w:r>
            <w:proofErr w:type="spellStart"/>
            <w:r w:rsidRPr="00C833D8">
              <w:rPr>
                <w:sz w:val="24"/>
                <w:szCs w:val="24"/>
              </w:rPr>
              <w:t>throught</w:t>
            </w:r>
            <w:proofErr w:type="spellEnd"/>
            <w:r w:rsidRPr="00C833D8">
              <w:rPr>
                <w:sz w:val="24"/>
                <w:szCs w:val="24"/>
              </w:rPr>
              <w:t xml:space="preserve"> the drains during high rainfall</w:t>
            </w:r>
            <w:r w:rsidR="006D5A2C" w:rsidRPr="00C833D8">
              <w:rPr>
                <w:sz w:val="24"/>
                <w:szCs w:val="24"/>
              </w:rPr>
              <w:t xml:space="preserve"> – the relining of the pipes that was carried out has not stopped this from happening.</w:t>
            </w:r>
          </w:p>
        </w:tc>
        <w:tc>
          <w:tcPr>
            <w:tcW w:w="2665" w:type="dxa"/>
          </w:tcPr>
          <w:p w14:paraId="2468925E" w14:textId="6B64C1EF" w:rsidR="004822B0" w:rsidRPr="00C833D8" w:rsidRDefault="004822B0" w:rsidP="0016365F">
            <w:pPr>
              <w:ind w:firstLine="0"/>
              <w:rPr>
                <w:rFonts w:cs="Times New Roman"/>
                <w:sz w:val="24"/>
                <w:szCs w:val="24"/>
              </w:rPr>
            </w:pPr>
          </w:p>
          <w:p w14:paraId="4891E242" w14:textId="77777777" w:rsidR="004822B0" w:rsidRPr="00C833D8" w:rsidRDefault="004822B0" w:rsidP="0016365F">
            <w:pPr>
              <w:ind w:firstLine="0"/>
              <w:rPr>
                <w:rFonts w:cs="Times New Roman"/>
                <w:sz w:val="24"/>
                <w:szCs w:val="24"/>
              </w:rPr>
            </w:pPr>
          </w:p>
          <w:p w14:paraId="16EC562D" w14:textId="77777777" w:rsidR="004822B0" w:rsidRPr="00C833D8" w:rsidRDefault="004822B0" w:rsidP="0016365F">
            <w:pPr>
              <w:ind w:firstLine="0"/>
              <w:rPr>
                <w:rFonts w:cs="Times New Roman"/>
                <w:sz w:val="24"/>
                <w:szCs w:val="24"/>
              </w:rPr>
            </w:pPr>
          </w:p>
          <w:p w14:paraId="7D01044B" w14:textId="77777777" w:rsidR="004822B0" w:rsidRPr="00C833D8" w:rsidRDefault="004822B0" w:rsidP="0016365F">
            <w:pPr>
              <w:ind w:firstLine="0"/>
              <w:rPr>
                <w:rFonts w:cs="Times New Roman"/>
                <w:sz w:val="24"/>
                <w:szCs w:val="24"/>
              </w:rPr>
            </w:pPr>
          </w:p>
          <w:p w14:paraId="5214170D" w14:textId="6920D0F5" w:rsidR="004822B0" w:rsidRPr="00C833D8" w:rsidRDefault="004822B0" w:rsidP="0016365F">
            <w:pPr>
              <w:ind w:firstLine="0"/>
              <w:rPr>
                <w:rFonts w:cs="Times New Roman"/>
                <w:sz w:val="24"/>
                <w:szCs w:val="24"/>
              </w:rPr>
            </w:pPr>
            <w:r w:rsidRPr="00C833D8">
              <w:rPr>
                <w:rFonts w:cs="Times New Roman"/>
                <w:sz w:val="24"/>
                <w:szCs w:val="24"/>
              </w:rPr>
              <w:t xml:space="preserve"> </w:t>
            </w:r>
          </w:p>
        </w:tc>
      </w:tr>
      <w:tr w:rsidR="004822B0" w:rsidRPr="00C833D8" w14:paraId="69556ABC" w14:textId="77777777" w:rsidTr="00737A99">
        <w:tc>
          <w:tcPr>
            <w:tcW w:w="8500" w:type="dxa"/>
          </w:tcPr>
          <w:p w14:paraId="27784BCF" w14:textId="77777777" w:rsidR="004822B0" w:rsidRPr="00C833D8" w:rsidRDefault="004822B0" w:rsidP="00A67332">
            <w:pPr>
              <w:ind w:left="360" w:firstLine="0"/>
              <w:rPr>
                <w:rFonts w:cs="Times New Roman"/>
                <w:sz w:val="24"/>
                <w:szCs w:val="24"/>
                <w:u w:val="single"/>
              </w:rPr>
            </w:pPr>
            <w:r w:rsidRPr="00C833D8">
              <w:rPr>
                <w:rFonts w:cs="Times New Roman"/>
                <w:sz w:val="24"/>
                <w:szCs w:val="24"/>
                <w:u w:val="single"/>
              </w:rPr>
              <w:t>6.Correspondence</w:t>
            </w:r>
          </w:p>
          <w:p w14:paraId="005555A8" w14:textId="30AC5952" w:rsidR="004822B0" w:rsidRPr="00C833D8" w:rsidRDefault="00EB45EB" w:rsidP="00EB45EB">
            <w:pPr>
              <w:pStyle w:val="ListParagraph"/>
              <w:numPr>
                <w:ilvl w:val="0"/>
                <w:numId w:val="6"/>
              </w:numPr>
              <w:rPr>
                <w:rFonts w:cs="Times New Roman"/>
                <w:sz w:val="24"/>
                <w:szCs w:val="24"/>
              </w:rPr>
            </w:pPr>
            <w:r w:rsidRPr="00C833D8">
              <w:rPr>
                <w:sz w:val="24"/>
                <w:szCs w:val="24"/>
              </w:rPr>
              <w:t>All correspondence has already been discussed.</w:t>
            </w:r>
          </w:p>
        </w:tc>
        <w:tc>
          <w:tcPr>
            <w:tcW w:w="2665" w:type="dxa"/>
          </w:tcPr>
          <w:p w14:paraId="64C3BFDB" w14:textId="77777777" w:rsidR="004822B0" w:rsidRPr="00C833D8" w:rsidRDefault="004822B0" w:rsidP="003E3443">
            <w:pPr>
              <w:ind w:firstLine="0"/>
              <w:rPr>
                <w:rFonts w:cs="Times New Roman"/>
                <w:sz w:val="24"/>
                <w:szCs w:val="24"/>
              </w:rPr>
            </w:pPr>
          </w:p>
          <w:p w14:paraId="44A42CBF" w14:textId="01FDD1E4" w:rsidR="004822B0" w:rsidRPr="00C833D8" w:rsidRDefault="004822B0" w:rsidP="003E3443">
            <w:pPr>
              <w:ind w:firstLine="0"/>
              <w:rPr>
                <w:rFonts w:cs="Times New Roman"/>
                <w:sz w:val="24"/>
                <w:szCs w:val="24"/>
              </w:rPr>
            </w:pPr>
          </w:p>
        </w:tc>
      </w:tr>
      <w:tr w:rsidR="004822B0" w:rsidRPr="00C833D8" w14:paraId="34338549" w14:textId="77777777" w:rsidTr="00737A99">
        <w:tc>
          <w:tcPr>
            <w:tcW w:w="8500" w:type="dxa"/>
          </w:tcPr>
          <w:p w14:paraId="71FC82BE" w14:textId="77777777" w:rsidR="004822B0" w:rsidRPr="00C833D8" w:rsidRDefault="004822B0" w:rsidP="007B10CB">
            <w:pPr>
              <w:ind w:left="360" w:firstLine="0"/>
              <w:rPr>
                <w:rFonts w:cs="Times New Roman"/>
                <w:sz w:val="24"/>
                <w:szCs w:val="24"/>
                <w:u w:val="single"/>
              </w:rPr>
            </w:pPr>
            <w:r w:rsidRPr="00C833D8">
              <w:rPr>
                <w:rFonts w:cs="Times New Roman"/>
                <w:sz w:val="24"/>
                <w:szCs w:val="24"/>
                <w:u w:val="single"/>
              </w:rPr>
              <w:t>7.  Maintenance</w:t>
            </w:r>
          </w:p>
          <w:p w14:paraId="21A1CEFF" w14:textId="77777777" w:rsidR="004822B0" w:rsidRPr="00C833D8" w:rsidRDefault="004822B0" w:rsidP="00D64D0D">
            <w:pPr>
              <w:rPr>
                <w:rFonts w:cs="Times New Roman"/>
                <w:sz w:val="24"/>
                <w:szCs w:val="24"/>
              </w:rPr>
            </w:pPr>
            <w:r w:rsidRPr="00C833D8">
              <w:rPr>
                <w:rFonts w:cs="Times New Roman"/>
                <w:sz w:val="24"/>
                <w:szCs w:val="24"/>
              </w:rPr>
              <w:t>Clerk has been alerted to some blocked drains – to report.</w:t>
            </w:r>
          </w:p>
          <w:p w14:paraId="317FF959" w14:textId="7E3F6E6B" w:rsidR="00EB45EB" w:rsidRPr="00C833D8" w:rsidRDefault="00EB45EB" w:rsidP="00D64D0D">
            <w:pPr>
              <w:rPr>
                <w:rFonts w:cs="Times New Roman"/>
                <w:sz w:val="24"/>
                <w:szCs w:val="24"/>
              </w:rPr>
            </w:pPr>
            <w:r w:rsidRPr="00C833D8">
              <w:rPr>
                <w:rFonts w:cs="Times New Roman"/>
                <w:sz w:val="24"/>
                <w:szCs w:val="24"/>
              </w:rPr>
              <w:t xml:space="preserve">Salt bin at </w:t>
            </w:r>
            <w:proofErr w:type="spellStart"/>
            <w:r w:rsidRPr="00C833D8">
              <w:rPr>
                <w:rFonts w:cs="Times New Roman"/>
                <w:sz w:val="24"/>
                <w:szCs w:val="24"/>
              </w:rPr>
              <w:t>Aylesmore</w:t>
            </w:r>
            <w:proofErr w:type="spellEnd"/>
            <w:r w:rsidRPr="00C833D8">
              <w:rPr>
                <w:rFonts w:cs="Times New Roman"/>
                <w:sz w:val="24"/>
                <w:szCs w:val="24"/>
              </w:rPr>
              <w:t xml:space="preserve"> – can the clerk request one</w:t>
            </w:r>
            <w:r w:rsidR="003C4701" w:rsidRPr="00C833D8">
              <w:rPr>
                <w:rFonts w:cs="Times New Roman"/>
                <w:sz w:val="24"/>
                <w:szCs w:val="24"/>
              </w:rPr>
              <w:t xml:space="preserve"> from Highways</w:t>
            </w:r>
          </w:p>
        </w:tc>
        <w:tc>
          <w:tcPr>
            <w:tcW w:w="2665" w:type="dxa"/>
          </w:tcPr>
          <w:p w14:paraId="4AA8B5CC" w14:textId="77777777" w:rsidR="004822B0" w:rsidRPr="00C833D8" w:rsidRDefault="004822B0" w:rsidP="003E3443">
            <w:pPr>
              <w:ind w:firstLine="0"/>
              <w:rPr>
                <w:rFonts w:cs="Times New Roman"/>
                <w:sz w:val="24"/>
                <w:szCs w:val="24"/>
              </w:rPr>
            </w:pPr>
          </w:p>
          <w:p w14:paraId="2385B13A" w14:textId="03EDE403" w:rsidR="004822B0" w:rsidRPr="00C833D8" w:rsidRDefault="004822B0" w:rsidP="003E3443">
            <w:pPr>
              <w:ind w:firstLine="0"/>
              <w:rPr>
                <w:rFonts w:cs="Times New Roman"/>
                <w:sz w:val="24"/>
                <w:szCs w:val="24"/>
              </w:rPr>
            </w:pPr>
            <w:r w:rsidRPr="00C833D8">
              <w:rPr>
                <w:rFonts w:cs="Times New Roman"/>
                <w:sz w:val="24"/>
                <w:szCs w:val="24"/>
              </w:rPr>
              <w:t>Clerk</w:t>
            </w:r>
          </w:p>
          <w:p w14:paraId="730F7CCC" w14:textId="04BBC30D" w:rsidR="004822B0" w:rsidRPr="00C833D8" w:rsidRDefault="004822B0" w:rsidP="00EF0258">
            <w:pPr>
              <w:ind w:firstLine="0"/>
              <w:rPr>
                <w:rFonts w:cs="Times New Roman"/>
                <w:sz w:val="24"/>
                <w:szCs w:val="24"/>
              </w:rPr>
            </w:pPr>
          </w:p>
        </w:tc>
      </w:tr>
      <w:tr w:rsidR="004822B0" w:rsidRPr="00C833D8" w14:paraId="68620D60" w14:textId="77777777" w:rsidTr="00737A99">
        <w:tc>
          <w:tcPr>
            <w:tcW w:w="8500" w:type="dxa"/>
          </w:tcPr>
          <w:p w14:paraId="11818947" w14:textId="77777777" w:rsidR="004822B0" w:rsidRPr="00C833D8" w:rsidRDefault="004822B0" w:rsidP="002054B5">
            <w:pPr>
              <w:ind w:left="360" w:firstLine="0"/>
              <w:rPr>
                <w:rFonts w:cstheme="minorHAnsi"/>
                <w:sz w:val="24"/>
                <w:szCs w:val="24"/>
                <w:u w:val="single"/>
              </w:rPr>
            </w:pPr>
            <w:r w:rsidRPr="00C833D8">
              <w:rPr>
                <w:rFonts w:cstheme="minorHAnsi"/>
                <w:sz w:val="24"/>
                <w:szCs w:val="24"/>
                <w:u w:val="single"/>
              </w:rPr>
              <w:t>8.Planning</w:t>
            </w:r>
          </w:p>
          <w:p w14:paraId="4529C84D" w14:textId="77777777" w:rsidR="00891C22" w:rsidRPr="00C833D8" w:rsidRDefault="00891C22" w:rsidP="00891C22">
            <w:pPr>
              <w:ind w:firstLine="567"/>
              <w:rPr>
                <w:b/>
                <w:bCs/>
                <w:sz w:val="24"/>
                <w:szCs w:val="24"/>
              </w:rPr>
            </w:pPr>
            <w:r w:rsidRPr="00C833D8">
              <w:rPr>
                <w:b/>
                <w:sz w:val="24"/>
                <w:szCs w:val="24"/>
              </w:rPr>
              <w:t>23/02691/FUL</w:t>
            </w:r>
            <w:r w:rsidRPr="00C833D8">
              <w:rPr>
                <w:b/>
                <w:sz w:val="24"/>
                <w:szCs w:val="24"/>
              </w:rPr>
              <w:tab/>
              <w:t>05/10/2023</w:t>
            </w:r>
            <w:r w:rsidRPr="00C833D8">
              <w:rPr>
                <w:b/>
                <w:sz w:val="24"/>
                <w:szCs w:val="24"/>
              </w:rPr>
              <w:tab/>
              <w:t>02/11/2023</w:t>
            </w:r>
            <w:r w:rsidRPr="00C833D8">
              <w:rPr>
                <w:b/>
                <w:sz w:val="24"/>
                <w:szCs w:val="24"/>
              </w:rPr>
              <w:tab/>
              <w:t xml:space="preserve">The Old Bakery High Street Lower </w:t>
            </w:r>
            <w:proofErr w:type="spellStart"/>
            <w:r w:rsidRPr="00C833D8">
              <w:rPr>
                <w:b/>
                <w:sz w:val="24"/>
                <w:szCs w:val="24"/>
              </w:rPr>
              <w:t>Brailes</w:t>
            </w:r>
            <w:proofErr w:type="spellEnd"/>
            <w:r w:rsidRPr="00C833D8">
              <w:rPr>
                <w:b/>
                <w:sz w:val="24"/>
                <w:szCs w:val="24"/>
              </w:rPr>
              <w:t xml:space="preserve"> </w:t>
            </w:r>
            <w:proofErr w:type="spellStart"/>
            <w:r w:rsidRPr="00C833D8">
              <w:rPr>
                <w:b/>
                <w:sz w:val="24"/>
                <w:szCs w:val="24"/>
              </w:rPr>
              <w:t>Brailes</w:t>
            </w:r>
            <w:proofErr w:type="spellEnd"/>
            <w:r w:rsidRPr="00C833D8">
              <w:rPr>
                <w:b/>
                <w:sz w:val="24"/>
                <w:szCs w:val="24"/>
              </w:rPr>
              <w:t xml:space="preserve"> Warwickshire OX15 5HN</w:t>
            </w:r>
            <w:r w:rsidRPr="00C833D8">
              <w:rPr>
                <w:sz w:val="24"/>
                <w:szCs w:val="24"/>
              </w:rPr>
              <w:tab/>
            </w:r>
            <w:r w:rsidRPr="00C833D8">
              <w:rPr>
                <w:sz w:val="24"/>
                <w:szCs w:val="24"/>
              </w:rPr>
              <w:tab/>
              <w:t>Change of use of retail unit, ancillary buildings and associated land to 2 no. dwellings with associated gardens and parking area</w:t>
            </w:r>
          </w:p>
          <w:p w14:paraId="529E10F8" w14:textId="498B1BBA" w:rsidR="004822B0" w:rsidRPr="00C833D8" w:rsidRDefault="00891C22" w:rsidP="003C4701">
            <w:pPr>
              <w:ind w:firstLine="567"/>
              <w:rPr>
                <w:rFonts w:cs="Times New Roman"/>
                <w:sz w:val="24"/>
                <w:szCs w:val="24"/>
              </w:rPr>
            </w:pPr>
            <w:r w:rsidRPr="00C833D8">
              <w:rPr>
                <w:rFonts w:cs="Times New Roman"/>
                <w:sz w:val="24"/>
                <w:szCs w:val="24"/>
              </w:rPr>
              <w:t>All agreed to No Objection.  There was a lengthy debate about loosing a</w:t>
            </w:r>
            <w:r w:rsidR="00E05D5B" w:rsidRPr="00C833D8">
              <w:rPr>
                <w:rFonts w:cs="Times New Roman"/>
                <w:sz w:val="24"/>
                <w:szCs w:val="24"/>
              </w:rPr>
              <w:t xml:space="preserve"> shop (or business</w:t>
            </w:r>
            <w:r w:rsidR="00BF34CA" w:rsidRPr="00C833D8">
              <w:rPr>
                <w:rFonts w:cs="Times New Roman"/>
                <w:sz w:val="24"/>
                <w:szCs w:val="24"/>
              </w:rPr>
              <w:t xml:space="preserve"> premises</w:t>
            </w:r>
            <w:r w:rsidR="00313E12" w:rsidRPr="00C833D8">
              <w:rPr>
                <w:rFonts w:cs="Times New Roman"/>
                <w:sz w:val="24"/>
                <w:szCs w:val="24"/>
              </w:rPr>
              <w:t xml:space="preserve">), which is </w:t>
            </w:r>
            <w:r w:rsidR="0018504E" w:rsidRPr="00C833D8">
              <w:rPr>
                <w:rFonts w:cs="Times New Roman"/>
                <w:sz w:val="24"/>
                <w:szCs w:val="24"/>
              </w:rPr>
              <w:t>against the NDP</w:t>
            </w:r>
            <w:r w:rsidR="00313E12" w:rsidRPr="00C833D8">
              <w:rPr>
                <w:rFonts w:cs="Times New Roman"/>
                <w:sz w:val="24"/>
                <w:szCs w:val="24"/>
              </w:rPr>
              <w:t xml:space="preserve"> vs gaining a 1 bedroom property</w:t>
            </w:r>
            <w:r w:rsidR="0018504E" w:rsidRPr="00C833D8">
              <w:rPr>
                <w:rFonts w:cs="Times New Roman"/>
                <w:sz w:val="24"/>
                <w:szCs w:val="24"/>
              </w:rPr>
              <w:t>, which is identified in the recent HNS.  The parking at the rear and access onto the narrow lane was highlighted as an issue</w:t>
            </w:r>
            <w:r w:rsidR="004A712A" w:rsidRPr="00C833D8">
              <w:rPr>
                <w:rFonts w:cs="Times New Roman"/>
                <w:sz w:val="24"/>
                <w:szCs w:val="24"/>
              </w:rPr>
              <w:t>, although parking at the front is not allocated</w:t>
            </w:r>
            <w:r w:rsidR="004D1565" w:rsidRPr="00C833D8">
              <w:rPr>
                <w:rFonts w:cs="Times New Roman"/>
                <w:sz w:val="24"/>
                <w:szCs w:val="24"/>
              </w:rPr>
              <w:t xml:space="preserve">.  In the end it was agreed that the shop was small and </w:t>
            </w:r>
            <w:r w:rsidR="008F25F7" w:rsidRPr="00C833D8">
              <w:rPr>
                <w:rFonts w:cs="Times New Roman"/>
                <w:sz w:val="24"/>
                <w:szCs w:val="24"/>
              </w:rPr>
              <w:t>as it had been marketed for 3 years, there wasn’t any</w:t>
            </w:r>
            <w:r w:rsidR="002D5FF1" w:rsidRPr="00C833D8">
              <w:rPr>
                <w:rFonts w:cs="Times New Roman"/>
                <w:sz w:val="24"/>
                <w:szCs w:val="24"/>
              </w:rPr>
              <w:t xml:space="preserve">one willing to take it on (however the point was made that the shop alone hadn’t been offered), </w:t>
            </w:r>
            <w:r w:rsidR="00CF5D60" w:rsidRPr="00C833D8">
              <w:rPr>
                <w:rFonts w:cs="Times New Roman"/>
                <w:sz w:val="24"/>
                <w:szCs w:val="24"/>
              </w:rPr>
              <w:t xml:space="preserve">but the need for smaller properties had been identified, therefore all agreed to No Objection.  Proposed by Cllr </w:t>
            </w:r>
            <w:r w:rsidR="00A71C20" w:rsidRPr="00C833D8">
              <w:rPr>
                <w:rFonts w:cs="Times New Roman"/>
                <w:sz w:val="24"/>
                <w:szCs w:val="24"/>
              </w:rPr>
              <w:t xml:space="preserve">Woods, 2nded by Cllr Ivin, agreed by all.  Cllr Cole abstained as he is a </w:t>
            </w:r>
            <w:proofErr w:type="spellStart"/>
            <w:r w:rsidR="00A71C20" w:rsidRPr="00C833D8">
              <w:rPr>
                <w:rFonts w:cs="Times New Roman"/>
                <w:sz w:val="24"/>
                <w:szCs w:val="24"/>
              </w:rPr>
              <w:t>neighbour</w:t>
            </w:r>
            <w:proofErr w:type="spellEnd"/>
            <w:r w:rsidR="00A71C20" w:rsidRPr="00C833D8">
              <w:rPr>
                <w:rFonts w:cs="Times New Roman"/>
                <w:sz w:val="24"/>
                <w:szCs w:val="24"/>
              </w:rPr>
              <w:t xml:space="preserve"> and shared the lane access.</w:t>
            </w:r>
          </w:p>
        </w:tc>
        <w:tc>
          <w:tcPr>
            <w:tcW w:w="2665" w:type="dxa"/>
          </w:tcPr>
          <w:p w14:paraId="2168D8E5" w14:textId="20E3E60B" w:rsidR="004822B0" w:rsidRPr="00C833D8" w:rsidRDefault="004822B0" w:rsidP="003E3443">
            <w:pPr>
              <w:ind w:firstLine="0"/>
              <w:rPr>
                <w:rFonts w:cs="Times New Roman"/>
                <w:sz w:val="24"/>
                <w:szCs w:val="24"/>
              </w:rPr>
            </w:pPr>
            <w:r w:rsidRPr="00C833D8">
              <w:rPr>
                <w:rFonts w:cs="Times New Roman"/>
                <w:sz w:val="24"/>
                <w:szCs w:val="24"/>
              </w:rPr>
              <w:t>Clerk to report</w:t>
            </w:r>
          </w:p>
          <w:p w14:paraId="14FDD1B0" w14:textId="6E7E6196" w:rsidR="004822B0" w:rsidRPr="00C833D8" w:rsidRDefault="004822B0" w:rsidP="003E3443">
            <w:pPr>
              <w:ind w:firstLine="0"/>
              <w:rPr>
                <w:rFonts w:cs="Times New Roman"/>
                <w:sz w:val="24"/>
                <w:szCs w:val="24"/>
              </w:rPr>
            </w:pPr>
          </w:p>
        </w:tc>
      </w:tr>
      <w:tr w:rsidR="004822B0" w:rsidRPr="00C833D8" w14:paraId="7372D612" w14:textId="77777777" w:rsidTr="00737A99">
        <w:trPr>
          <w:trHeight w:val="622"/>
        </w:trPr>
        <w:tc>
          <w:tcPr>
            <w:tcW w:w="8500" w:type="dxa"/>
          </w:tcPr>
          <w:p w14:paraId="39FA4E2C" w14:textId="77777777" w:rsidR="004822B0" w:rsidRPr="00C833D8" w:rsidRDefault="004822B0" w:rsidP="00AD0656">
            <w:pPr>
              <w:ind w:firstLine="0"/>
              <w:rPr>
                <w:rFonts w:ascii="Times New Roman" w:hAnsi="Times New Roman" w:cs="Times New Roman"/>
                <w:bCs/>
                <w:sz w:val="24"/>
                <w:szCs w:val="24"/>
                <w:u w:val="single"/>
                <w:lang w:bidi="ar-SA"/>
              </w:rPr>
            </w:pPr>
            <w:r w:rsidRPr="00C833D8">
              <w:rPr>
                <w:rFonts w:cs="Times New Roman"/>
                <w:sz w:val="24"/>
                <w:szCs w:val="24"/>
                <w:u w:val="single"/>
              </w:rPr>
              <w:t>9.Finance.</w:t>
            </w:r>
            <w:r w:rsidRPr="00C833D8">
              <w:rPr>
                <w:rFonts w:ascii="Times New Roman" w:hAnsi="Times New Roman" w:cs="Times New Roman"/>
                <w:bCs/>
                <w:sz w:val="24"/>
                <w:szCs w:val="24"/>
                <w:u w:val="single"/>
                <w:lang w:bidi="ar-SA"/>
              </w:rPr>
              <w:t xml:space="preserve"> </w:t>
            </w:r>
          </w:p>
          <w:p w14:paraId="25F0C32B" w14:textId="65406572" w:rsidR="00076B3A" w:rsidRPr="00C833D8" w:rsidRDefault="00076B3A" w:rsidP="00076B3A">
            <w:pPr>
              <w:pStyle w:val="ListParagraph"/>
              <w:ind w:firstLine="0"/>
              <w:rPr>
                <w:sz w:val="24"/>
                <w:szCs w:val="24"/>
              </w:rPr>
            </w:pPr>
            <w:r w:rsidRPr="00C833D8">
              <w:rPr>
                <w:sz w:val="24"/>
                <w:szCs w:val="24"/>
              </w:rPr>
              <w:t xml:space="preserve">Amanda Wasdell </w:t>
            </w:r>
            <w:r w:rsidRPr="00C833D8">
              <w:rPr>
                <w:sz w:val="24"/>
                <w:szCs w:val="24"/>
              </w:rPr>
              <w:tab/>
              <w:t xml:space="preserve">Clerk salary </w:t>
            </w:r>
            <w:proofErr w:type="spellStart"/>
            <w:r w:rsidRPr="00C833D8">
              <w:rPr>
                <w:sz w:val="24"/>
                <w:szCs w:val="24"/>
              </w:rPr>
              <w:t>Ocober</w:t>
            </w:r>
            <w:proofErr w:type="spellEnd"/>
            <w:r w:rsidRPr="00C833D8">
              <w:rPr>
                <w:sz w:val="24"/>
                <w:szCs w:val="24"/>
              </w:rPr>
              <w:tab/>
            </w:r>
            <w:r w:rsidRPr="00C833D8">
              <w:rPr>
                <w:sz w:val="24"/>
                <w:szCs w:val="24"/>
              </w:rPr>
              <w:tab/>
              <w:t>£676</w:t>
            </w:r>
          </w:p>
          <w:p w14:paraId="207C21CA" w14:textId="5C7A9A8C" w:rsidR="00076B3A" w:rsidRPr="00C833D8" w:rsidRDefault="00076B3A" w:rsidP="00076B3A">
            <w:pPr>
              <w:pStyle w:val="ListParagraph"/>
              <w:ind w:firstLine="0"/>
              <w:rPr>
                <w:sz w:val="24"/>
                <w:szCs w:val="24"/>
              </w:rPr>
            </w:pPr>
            <w:r w:rsidRPr="00C833D8">
              <w:rPr>
                <w:sz w:val="24"/>
                <w:szCs w:val="24"/>
              </w:rPr>
              <w:t xml:space="preserve">WALC </w:t>
            </w:r>
            <w:r w:rsidRPr="00C833D8">
              <w:rPr>
                <w:sz w:val="24"/>
                <w:szCs w:val="24"/>
              </w:rPr>
              <w:tab/>
            </w:r>
            <w:r w:rsidRPr="00C833D8">
              <w:rPr>
                <w:sz w:val="24"/>
                <w:szCs w:val="24"/>
              </w:rPr>
              <w:tab/>
            </w:r>
            <w:r w:rsidRPr="00C833D8">
              <w:rPr>
                <w:sz w:val="24"/>
                <w:szCs w:val="24"/>
              </w:rPr>
              <w:tab/>
              <w:t>Annual Subs</w:t>
            </w:r>
            <w:r w:rsidRPr="00C833D8">
              <w:rPr>
                <w:sz w:val="24"/>
                <w:szCs w:val="24"/>
              </w:rPr>
              <w:tab/>
              <w:t xml:space="preserve">                        </w:t>
            </w:r>
            <w:r w:rsidR="00C833D8">
              <w:rPr>
                <w:sz w:val="24"/>
                <w:szCs w:val="24"/>
              </w:rPr>
              <w:t xml:space="preserve">   </w:t>
            </w:r>
            <w:r w:rsidRPr="00C833D8">
              <w:rPr>
                <w:sz w:val="24"/>
                <w:szCs w:val="24"/>
              </w:rPr>
              <w:t>£460</w:t>
            </w:r>
          </w:p>
          <w:p w14:paraId="5528FBB4" w14:textId="77777777" w:rsidR="00076B3A" w:rsidRPr="00C833D8" w:rsidRDefault="00076B3A" w:rsidP="00076B3A">
            <w:pPr>
              <w:pStyle w:val="ListParagraph"/>
              <w:ind w:firstLine="0"/>
              <w:rPr>
                <w:sz w:val="24"/>
                <w:szCs w:val="24"/>
              </w:rPr>
            </w:pPr>
            <w:r w:rsidRPr="00C833D8">
              <w:rPr>
                <w:sz w:val="24"/>
                <w:szCs w:val="24"/>
              </w:rPr>
              <w:t xml:space="preserve">WALC </w:t>
            </w:r>
            <w:r w:rsidRPr="00C833D8">
              <w:rPr>
                <w:sz w:val="24"/>
                <w:szCs w:val="24"/>
              </w:rPr>
              <w:tab/>
            </w:r>
            <w:r w:rsidRPr="00C833D8">
              <w:rPr>
                <w:sz w:val="24"/>
                <w:szCs w:val="24"/>
              </w:rPr>
              <w:tab/>
            </w:r>
            <w:r w:rsidRPr="00C833D8">
              <w:rPr>
                <w:sz w:val="24"/>
                <w:szCs w:val="24"/>
              </w:rPr>
              <w:tab/>
              <w:t>Training</w:t>
            </w:r>
            <w:r w:rsidRPr="00C833D8">
              <w:rPr>
                <w:sz w:val="24"/>
                <w:szCs w:val="24"/>
              </w:rPr>
              <w:tab/>
            </w:r>
            <w:r w:rsidRPr="00C833D8">
              <w:rPr>
                <w:sz w:val="24"/>
                <w:szCs w:val="24"/>
              </w:rPr>
              <w:tab/>
            </w:r>
            <w:r w:rsidRPr="00C833D8">
              <w:rPr>
                <w:sz w:val="24"/>
                <w:szCs w:val="24"/>
              </w:rPr>
              <w:tab/>
              <w:t>£74.40</w:t>
            </w:r>
          </w:p>
          <w:p w14:paraId="1EC8C467" w14:textId="77777777" w:rsidR="004822B0" w:rsidRPr="00C833D8" w:rsidRDefault="004822B0" w:rsidP="00C56281">
            <w:pPr>
              <w:widowControl w:val="0"/>
              <w:autoSpaceDE w:val="0"/>
              <w:autoSpaceDN w:val="0"/>
              <w:adjustRightInd w:val="0"/>
              <w:ind w:left="567" w:right="182" w:firstLine="0"/>
              <w:contextualSpacing/>
              <w:rPr>
                <w:rFonts w:ascii="Times New Roman" w:hAnsi="Times New Roman" w:cs="Times New Roman"/>
                <w:bCs/>
                <w:sz w:val="24"/>
                <w:szCs w:val="24"/>
                <w:lang w:bidi="ar-SA"/>
              </w:rPr>
            </w:pPr>
          </w:p>
          <w:p w14:paraId="0BC0B130" w14:textId="56AAE7E2" w:rsidR="004822B0" w:rsidRPr="00C833D8" w:rsidRDefault="004822B0" w:rsidP="0019231A">
            <w:pPr>
              <w:rPr>
                <w:b/>
                <w:bCs/>
                <w:sz w:val="24"/>
                <w:szCs w:val="24"/>
                <w:lang w:bidi="ar-SA"/>
              </w:rPr>
            </w:pPr>
            <w:r w:rsidRPr="00C833D8">
              <w:rPr>
                <w:rFonts w:ascii="Times New Roman" w:hAnsi="Times New Roman" w:cs="Times New Roman"/>
                <w:bCs/>
                <w:sz w:val="24"/>
                <w:szCs w:val="24"/>
                <w:lang w:bidi="ar-SA"/>
              </w:rPr>
              <w:t xml:space="preserve">Proposed by Cllr </w:t>
            </w:r>
            <w:r w:rsidR="00076B3A" w:rsidRPr="00C833D8">
              <w:rPr>
                <w:rFonts w:ascii="Times New Roman" w:hAnsi="Times New Roman" w:cs="Times New Roman"/>
                <w:bCs/>
                <w:sz w:val="24"/>
                <w:szCs w:val="24"/>
                <w:lang w:bidi="ar-SA"/>
              </w:rPr>
              <w:t>Sayers</w:t>
            </w:r>
            <w:r w:rsidRPr="00C833D8">
              <w:rPr>
                <w:rFonts w:ascii="Times New Roman" w:hAnsi="Times New Roman" w:cs="Times New Roman"/>
                <w:bCs/>
                <w:sz w:val="24"/>
                <w:szCs w:val="24"/>
                <w:lang w:bidi="ar-SA"/>
              </w:rPr>
              <w:t>, 2nded by Cllr Ivin, agreed by all.</w:t>
            </w:r>
          </w:p>
        </w:tc>
        <w:tc>
          <w:tcPr>
            <w:tcW w:w="2665" w:type="dxa"/>
          </w:tcPr>
          <w:p w14:paraId="2A689D16" w14:textId="77777777" w:rsidR="004822B0" w:rsidRPr="00C833D8" w:rsidRDefault="004822B0" w:rsidP="003E3443">
            <w:pPr>
              <w:ind w:firstLine="0"/>
              <w:rPr>
                <w:rFonts w:cs="Times New Roman"/>
                <w:sz w:val="24"/>
                <w:szCs w:val="24"/>
              </w:rPr>
            </w:pPr>
          </w:p>
          <w:p w14:paraId="7C86C1BC" w14:textId="77777777" w:rsidR="004822B0" w:rsidRPr="00C833D8" w:rsidRDefault="004822B0" w:rsidP="003E3443">
            <w:pPr>
              <w:ind w:firstLine="0"/>
              <w:rPr>
                <w:rFonts w:cs="Times New Roman"/>
                <w:sz w:val="24"/>
                <w:szCs w:val="24"/>
              </w:rPr>
            </w:pPr>
          </w:p>
          <w:p w14:paraId="7A5A40BF" w14:textId="758EBBE4" w:rsidR="004822B0" w:rsidRPr="00C833D8" w:rsidRDefault="004822B0" w:rsidP="003E3443">
            <w:pPr>
              <w:ind w:firstLine="0"/>
              <w:rPr>
                <w:rFonts w:cs="Times New Roman"/>
                <w:sz w:val="24"/>
                <w:szCs w:val="24"/>
              </w:rPr>
            </w:pPr>
          </w:p>
        </w:tc>
      </w:tr>
      <w:tr w:rsidR="004822B0" w:rsidRPr="00C833D8" w14:paraId="4B7B9778" w14:textId="77777777" w:rsidTr="00737A99">
        <w:trPr>
          <w:trHeight w:val="851"/>
        </w:trPr>
        <w:tc>
          <w:tcPr>
            <w:tcW w:w="8500" w:type="dxa"/>
          </w:tcPr>
          <w:p w14:paraId="051C1EAA" w14:textId="28336543" w:rsidR="004822B0" w:rsidRPr="00C833D8" w:rsidRDefault="004822B0" w:rsidP="00741600">
            <w:pPr>
              <w:ind w:firstLine="0"/>
              <w:rPr>
                <w:rFonts w:cs="Times New Roman"/>
                <w:sz w:val="24"/>
                <w:szCs w:val="24"/>
              </w:rPr>
            </w:pPr>
            <w:r w:rsidRPr="00C833D8">
              <w:rPr>
                <w:rFonts w:cs="Times New Roman"/>
                <w:sz w:val="24"/>
                <w:szCs w:val="24"/>
              </w:rPr>
              <w:t>The meeting was closed at 9.</w:t>
            </w:r>
            <w:r w:rsidR="00076B3A" w:rsidRPr="00C833D8">
              <w:rPr>
                <w:rFonts w:cs="Times New Roman"/>
                <w:sz w:val="24"/>
                <w:szCs w:val="24"/>
              </w:rPr>
              <w:t>2</w:t>
            </w:r>
            <w:r w:rsidRPr="00C833D8">
              <w:rPr>
                <w:rFonts w:cs="Times New Roman"/>
                <w:sz w:val="24"/>
                <w:szCs w:val="24"/>
              </w:rPr>
              <w:t>5pm</w:t>
            </w:r>
          </w:p>
          <w:p w14:paraId="031AF6E3" w14:textId="41AF8207" w:rsidR="004822B0" w:rsidRPr="00C833D8" w:rsidRDefault="004822B0" w:rsidP="003C03BD">
            <w:pPr>
              <w:ind w:firstLine="0"/>
              <w:rPr>
                <w:rFonts w:ascii="Times New Roman" w:hAnsi="Times New Roman" w:cs="Times New Roman"/>
                <w:bCs/>
                <w:sz w:val="24"/>
                <w:szCs w:val="24"/>
                <w:lang w:bidi="ar-SA"/>
              </w:rPr>
            </w:pPr>
          </w:p>
        </w:tc>
        <w:tc>
          <w:tcPr>
            <w:tcW w:w="2665" w:type="dxa"/>
          </w:tcPr>
          <w:p w14:paraId="3C7E11BF" w14:textId="4633A78F" w:rsidR="004822B0" w:rsidRPr="00C833D8" w:rsidRDefault="004822B0" w:rsidP="003E3443">
            <w:pPr>
              <w:ind w:firstLine="0"/>
              <w:rPr>
                <w:rFonts w:cs="Times New Roman"/>
                <w:sz w:val="24"/>
                <w:szCs w:val="24"/>
              </w:rPr>
            </w:pPr>
            <w:r w:rsidRPr="00C833D8">
              <w:rPr>
                <w:rFonts w:cs="Times New Roman"/>
                <w:sz w:val="24"/>
                <w:szCs w:val="24"/>
              </w:rPr>
              <w:t xml:space="preserve"> </w:t>
            </w:r>
          </w:p>
        </w:tc>
      </w:tr>
      <w:tr w:rsidR="004822B0" w:rsidRPr="00C833D8" w14:paraId="7E843A69" w14:textId="77777777" w:rsidTr="00737A99">
        <w:tc>
          <w:tcPr>
            <w:tcW w:w="8500" w:type="dxa"/>
          </w:tcPr>
          <w:p w14:paraId="322BDE40" w14:textId="28331928" w:rsidR="004822B0" w:rsidRPr="00C833D8" w:rsidRDefault="004822B0" w:rsidP="00D91CDF">
            <w:pPr>
              <w:ind w:firstLine="0"/>
              <w:rPr>
                <w:rFonts w:cs="Times New Roman"/>
                <w:sz w:val="24"/>
                <w:szCs w:val="24"/>
              </w:rPr>
            </w:pPr>
            <w:r w:rsidRPr="00C833D8">
              <w:rPr>
                <w:rFonts w:cs="Times New Roman"/>
                <w:sz w:val="24"/>
                <w:szCs w:val="24"/>
              </w:rPr>
              <w:t>Date for next meeting:</w:t>
            </w:r>
            <w:r w:rsidRPr="00C833D8">
              <w:rPr>
                <w:sz w:val="24"/>
                <w:szCs w:val="24"/>
              </w:rPr>
              <w:t xml:space="preserve"> </w:t>
            </w:r>
            <w:r w:rsidR="00076B3A" w:rsidRPr="00C833D8">
              <w:rPr>
                <w:b/>
                <w:bCs/>
                <w:sz w:val="24"/>
                <w:szCs w:val="24"/>
              </w:rPr>
              <w:t>Tuesday 12</w:t>
            </w:r>
            <w:r w:rsidR="00076B3A" w:rsidRPr="00C833D8">
              <w:rPr>
                <w:b/>
                <w:bCs/>
                <w:sz w:val="24"/>
                <w:szCs w:val="24"/>
                <w:vertAlign w:val="superscript"/>
              </w:rPr>
              <w:t>th</w:t>
            </w:r>
            <w:r w:rsidR="00076B3A" w:rsidRPr="00C833D8">
              <w:rPr>
                <w:b/>
                <w:bCs/>
                <w:sz w:val="24"/>
                <w:szCs w:val="24"/>
              </w:rPr>
              <w:t xml:space="preserve"> December</w:t>
            </w:r>
            <w:r w:rsidRPr="00C833D8">
              <w:rPr>
                <w:b/>
                <w:bCs/>
                <w:sz w:val="24"/>
                <w:szCs w:val="24"/>
              </w:rPr>
              <w:t xml:space="preserve"> 2023</w:t>
            </w:r>
            <w:r w:rsidRPr="00C833D8">
              <w:rPr>
                <w:rFonts w:cs="Times New Roman"/>
                <w:sz w:val="24"/>
                <w:szCs w:val="24"/>
              </w:rPr>
              <w:t xml:space="preserve"> at 7.00pm in the </w:t>
            </w:r>
            <w:proofErr w:type="spellStart"/>
            <w:r w:rsidRPr="00C833D8">
              <w:rPr>
                <w:rFonts w:cs="Times New Roman"/>
                <w:sz w:val="24"/>
                <w:szCs w:val="24"/>
              </w:rPr>
              <w:t>Pavillion</w:t>
            </w:r>
            <w:proofErr w:type="spellEnd"/>
          </w:p>
        </w:tc>
        <w:tc>
          <w:tcPr>
            <w:tcW w:w="2665" w:type="dxa"/>
          </w:tcPr>
          <w:p w14:paraId="57FA0F38" w14:textId="77777777" w:rsidR="004822B0" w:rsidRPr="00C833D8" w:rsidRDefault="004822B0" w:rsidP="003E3443">
            <w:pPr>
              <w:ind w:firstLine="0"/>
              <w:rPr>
                <w:rFonts w:cs="Times New Roman"/>
                <w:sz w:val="24"/>
                <w:szCs w:val="24"/>
              </w:rPr>
            </w:pPr>
          </w:p>
          <w:p w14:paraId="2F26CC9C" w14:textId="77777777" w:rsidR="004822B0" w:rsidRPr="00C833D8" w:rsidRDefault="004822B0" w:rsidP="003E3443">
            <w:pPr>
              <w:ind w:firstLine="0"/>
              <w:rPr>
                <w:rFonts w:cs="Times New Roman"/>
                <w:sz w:val="24"/>
                <w:szCs w:val="24"/>
              </w:rPr>
            </w:pPr>
          </w:p>
        </w:tc>
      </w:tr>
    </w:tbl>
    <w:p w14:paraId="32F84E50" w14:textId="77777777" w:rsidR="004D18D8" w:rsidRPr="00C833D8" w:rsidRDefault="004D18D8" w:rsidP="00112B7D">
      <w:pPr>
        <w:pStyle w:val="NoSpacing"/>
        <w:rPr>
          <w:rFonts w:cs="Times New Roman"/>
          <w:b/>
          <w:sz w:val="24"/>
          <w:szCs w:val="24"/>
        </w:rPr>
      </w:pPr>
    </w:p>
    <w:p w14:paraId="7AE11C44" w14:textId="77777777" w:rsidR="004D18D8" w:rsidRPr="00C833D8" w:rsidRDefault="004D18D8" w:rsidP="00280CD4">
      <w:pPr>
        <w:spacing w:after="200" w:line="276" w:lineRule="auto"/>
        <w:ind w:left="720" w:firstLine="0"/>
        <w:rPr>
          <w:rFonts w:cs="Times New Roman"/>
          <w:sz w:val="24"/>
          <w:szCs w:val="24"/>
        </w:rPr>
      </w:pPr>
    </w:p>
    <w:p w14:paraId="2906484D" w14:textId="77777777" w:rsidR="006C24C1" w:rsidRPr="00C833D8" w:rsidRDefault="006C24C1" w:rsidP="00280CD4">
      <w:pPr>
        <w:ind w:left="720"/>
        <w:rPr>
          <w:rFonts w:cs="Times New Roman"/>
          <w:sz w:val="24"/>
          <w:szCs w:val="24"/>
        </w:rPr>
      </w:pPr>
    </w:p>
    <w:p w14:paraId="326E58DD" w14:textId="77777777" w:rsidR="00B16D26" w:rsidRPr="00C833D8" w:rsidRDefault="00B16D26">
      <w:pPr>
        <w:ind w:left="720"/>
        <w:rPr>
          <w:rFonts w:cs="Times New Roman"/>
          <w:sz w:val="24"/>
          <w:szCs w:val="24"/>
        </w:rPr>
      </w:pPr>
    </w:p>
    <w:sectPr w:rsidR="00B16D26" w:rsidRPr="00C833D8"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B28"/>
    <w:multiLevelType w:val="hybridMultilevel"/>
    <w:tmpl w:val="40B8452E"/>
    <w:lvl w:ilvl="0" w:tplc="08090001">
      <w:start w:val="1"/>
      <w:numFmt w:val="bullet"/>
      <w:lvlText w:val=""/>
      <w:lvlJc w:val="left"/>
      <w:pPr>
        <w:ind w:left="413" w:hanging="360"/>
      </w:pPr>
      <w:rPr>
        <w:rFonts w:ascii="Symbol" w:hAnsi="Symbol" w:hint="default"/>
      </w:rPr>
    </w:lvl>
    <w:lvl w:ilvl="1" w:tplc="FFFFFFFF" w:tentative="1">
      <w:start w:val="1"/>
      <w:numFmt w:val="lowerLetter"/>
      <w:lvlText w:val="%2."/>
      <w:lvlJc w:val="left"/>
      <w:pPr>
        <w:ind w:left="1133" w:hanging="360"/>
      </w:pPr>
    </w:lvl>
    <w:lvl w:ilvl="2" w:tplc="FFFFFFFF" w:tentative="1">
      <w:start w:val="1"/>
      <w:numFmt w:val="lowerRoman"/>
      <w:lvlText w:val="%3."/>
      <w:lvlJc w:val="right"/>
      <w:pPr>
        <w:ind w:left="1853" w:hanging="180"/>
      </w:pPr>
    </w:lvl>
    <w:lvl w:ilvl="3" w:tplc="FFFFFFFF" w:tentative="1">
      <w:start w:val="1"/>
      <w:numFmt w:val="decimal"/>
      <w:lvlText w:val="%4."/>
      <w:lvlJc w:val="left"/>
      <w:pPr>
        <w:ind w:left="2573" w:hanging="360"/>
      </w:pPr>
    </w:lvl>
    <w:lvl w:ilvl="4" w:tplc="FFFFFFFF" w:tentative="1">
      <w:start w:val="1"/>
      <w:numFmt w:val="lowerLetter"/>
      <w:lvlText w:val="%5."/>
      <w:lvlJc w:val="left"/>
      <w:pPr>
        <w:ind w:left="3293" w:hanging="360"/>
      </w:pPr>
    </w:lvl>
    <w:lvl w:ilvl="5" w:tplc="FFFFFFFF" w:tentative="1">
      <w:start w:val="1"/>
      <w:numFmt w:val="lowerRoman"/>
      <w:lvlText w:val="%6."/>
      <w:lvlJc w:val="right"/>
      <w:pPr>
        <w:ind w:left="4013" w:hanging="180"/>
      </w:pPr>
    </w:lvl>
    <w:lvl w:ilvl="6" w:tplc="FFFFFFFF" w:tentative="1">
      <w:start w:val="1"/>
      <w:numFmt w:val="decimal"/>
      <w:lvlText w:val="%7."/>
      <w:lvlJc w:val="left"/>
      <w:pPr>
        <w:ind w:left="4733" w:hanging="360"/>
      </w:pPr>
    </w:lvl>
    <w:lvl w:ilvl="7" w:tplc="FFFFFFFF" w:tentative="1">
      <w:start w:val="1"/>
      <w:numFmt w:val="lowerLetter"/>
      <w:lvlText w:val="%8."/>
      <w:lvlJc w:val="left"/>
      <w:pPr>
        <w:ind w:left="5453" w:hanging="360"/>
      </w:pPr>
    </w:lvl>
    <w:lvl w:ilvl="8" w:tplc="FFFFFFFF" w:tentative="1">
      <w:start w:val="1"/>
      <w:numFmt w:val="lowerRoman"/>
      <w:lvlText w:val="%9."/>
      <w:lvlJc w:val="right"/>
      <w:pPr>
        <w:ind w:left="6173" w:hanging="180"/>
      </w:pPr>
    </w:lvl>
  </w:abstractNum>
  <w:abstractNum w:abstractNumId="1" w15:restartNumberingAfterBreak="0">
    <w:nsid w:val="383C057F"/>
    <w:multiLevelType w:val="hybridMultilevel"/>
    <w:tmpl w:val="0B4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30BB"/>
    <w:multiLevelType w:val="hybridMultilevel"/>
    <w:tmpl w:val="88E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E03CD"/>
    <w:multiLevelType w:val="hybridMultilevel"/>
    <w:tmpl w:val="C9F07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11F7382"/>
    <w:multiLevelType w:val="hybridMultilevel"/>
    <w:tmpl w:val="D736C048"/>
    <w:lvl w:ilvl="0" w:tplc="3626D30C">
      <w:start w:val="1"/>
      <w:numFmt w:val="decimal"/>
      <w:lvlText w:val="%1."/>
      <w:lvlJc w:val="left"/>
      <w:pPr>
        <w:ind w:left="413" w:hanging="360"/>
      </w:pPr>
      <w:rPr>
        <w:rFonts w:asciiTheme="minorHAnsi" w:eastAsiaTheme="minorEastAsia" w:hAnsiTheme="minorHAnsi" w:cs="Times New Roman"/>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7" w15:restartNumberingAfterBreak="0">
    <w:nsid w:val="745C3A5E"/>
    <w:multiLevelType w:val="hybridMultilevel"/>
    <w:tmpl w:val="A9F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23379"/>
    <w:multiLevelType w:val="hybridMultilevel"/>
    <w:tmpl w:val="D342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370233">
    <w:abstractNumId w:val="5"/>
  </w:num>
  <w:num w:numId="2" w16cid:durableId="1104110409">
    <w:abstractNumId w:val="6"/>
  </w:num>
  <w:num w:numId="3" w16cid:durableId="435754615">
    <w:abstractNumId w:val="4"/>
  </w:num>
  <w:num w:numId="4" w16cid:durableId="212814212">
    <w:abstractNumId w:val="0"/>
  </w:num>
  <w:num w:numId="5" w16cid:durableId="504243638">
    <w:abstractNumId w:val="8"/>
  </w:num>
  <w:num w:numId="6" w16cid:durableId="2062515636">
    <w:abstractNumId w:val="2"/>
  </w:num>
  <w:num w:numId="7" w16cid:durableId="1335379470">
    <w:abstractNumId w:val="3"/>
  </w:num>
  <w:num w:numId="8" w16cid:durableId="2076469846">
    <w:abstractNumId w:val="1"/>
  </w:num>
  <w:num w:numId="9" w16cid:durableId="14347395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1554C"/>
    <w:rsid w:val="00017138"/>
    <w:rsid w:val="0002268D"/>
    <w:rsid w:val="00027AB2"/>
    <w:rsid w:val="00030A08"/>
    <w:rsid w:val="00032A1A"/>
    <w:rsid w:val="000346D5"/>
    <w:rsid w:val="000357AD"/>
    <w:rsid w:val="00037341"/>
    <w:rsid w:val="0004321B"/>
    <w:rsid w:val="0004479C"/>
    <w:rsid w:val="00046A80"/>
    <w:rsid w:val="000476C6"/>
    <w:rsid w:val="00050185"/>
    <w:rsid w:val="00050BF4"/>
    <w:rsid w:val="00052B12"/>
    <w:rsid w:val="0005588E"/>
    <w:rsid w:val="00055F5A"/>
    <w:rsid w:val="00061151"/>
    <w:rsid w:val="0006269F"/>
    <w:rsid w:val="00064C0B"/>
    <w:rsid w:val="00064E3B"/>
    <w:rsid w:val="0006791C"/>
    <w:rsid w:val="0007161E"/>
    <w:rsid w:val="0007416F"/>
    <w:rsid w:val="000760A9"/>
    <w:rsid w:val="00076B3A"/>
    <w:rsid w:val="0008125C"/>
    <w:rsid w:val="000837E5"/>
    <w:rsid w:val="00086E1B"/>
    <w:rsid w:val="00087277"/>
    <w:rsid w:val="00090448"/>
    <w:rsid w:val="00090BFC"/>
    <w:rsid w:val="000943B2"/>
    <w:rsid w:val="000948B1"/>
    <w:rsid w:val="0009520B"/>
    <w:rsid w:val="000955C8"/>
    <w:rsid w:val="000A13FA"/>
    <w:rsid w:val="000A1A47"/>
    <w:rsid w:val="000A1C0E"/>
    <w:rsid w:val="000B05DE"/>
    <w:rsid w:val="000B0B63"/>
    <w:rsid w:val="000B0CAB"/>
    <w:rsid w:val="000B2F3E"/>
    <w:rsid w:val="000B5489"/>
    <w:rsid w:val="000B5E1C"/>
    <w:rsid w:val="000C071E"/>
    <w:rsid w:val="000D22E6"/>
    <w:rsid w:val="000D2B5C"/>
    <w:rsid w:val="000D7462"/>
    <w:rsid w:val="000E2628"/>
    <w:rsid w:val="000E2A04"/>
    <w:rsid w:val="000E3297"/>
    <w:rsid w:val="000E424E"/>
    <w:rsid w:val="000E782B"/>
    <w:rsid w:val="000F3675"/>
    <w:rsid w:val="000F3A81"/>
    <w:rsid w:val="000F3CF5"/>
    <w:rsid w:val="001000E6"/>
    <w:rsid w:val="00101FDC"/>
    <w:rsid w:val="001020A6"/>
    <w:rsid w:val="00102D87"/>
    <w:rsid w:val="00105B9C"/>
    <w:rsid w:val="00106420"/>
    <w:rsid w:val="00106A5A"/>
    <w:rsid w:val="00106EE9"/>
    <w:rsid w:val="00110AC2"/>
    <w:rsid w:val="0011223C"/>
    <w:rsid w:val="00112B7D"/>
    <w:rsid w:val="0011401D"/>
    <w:rsid w:val="00114091"/>
    <w:rsid w:val="001204B2"/>
    <w:rsid w:val="00120EE8"/>
    <w:rsid w:val="00122C29"/>
    <w:rsid w:val="001241EA"/>
    <w:rsid w:val="00126448"/>
    <w:rsid w:val="001267DE"/>
    <w:rsid w:val="001300A4"/>
    <w:rsid w:val="00130984"/>
    <w:rsid w:val="00131089"/>
    <w:rsid w:val="001310C0"/>
    <w:rsid w:val="00131D7A"/>
    <w:rsid w:val="00133A99"/>
    <w:rsid w:val="0013591E"/>
    <w:rsid w:val="001362F6"/>
    <w:rsid w:val="00137762"/>
    <w:rsid w:val="0014071A"/>
    <w:rsid w:val="0014234C"/>
    <w:rsid w:val="0014384C"/>
    <w:rsid w:val="00144383"/>
    <w:rsid w:val="001465B5"/>
    <w:rsid w:val="00146A7F"/>
    <w:rsid w:val="001476DD"/>
    <w:rsid w:val="00151F17"/>
    <w:rsid w:val="00152F76"/>
    <w:rsid w:val="00154E3D"/>
    <w:rsid w:val="00155541"/>
    <w:rsid w:val="001600B8"/>
    <w:rsid w:val="00161969"/>
    <w:rsid w:val="00162730"/>
    <w:rsid w:val="0016365F"/>
    <w:rsid w:val="00167FB4"/>
    <w:rsid w:val="0017068F"/>
    <w:rsid w:val="00173780"/>
    <w:rsid w:val="001738C5"/>
    <w:rsid w:val="00174034"/>
    <w:rsid w:val="00176023"/>
    <w:rsid w:val="001767BE"/>
    <w:rsid w:val="00180796"/>
    <w:rsid w:val="00180E23"/>
    <w:rsid w:val="00182852"/>
    <w:rsid w:val="00182E5A"/>
    <w:rsid w:val="00183254"/>
    <w:rsid w:val="0018504E"/>
    <w:rsid w:val="0018797C"/>
    <w:rsid w:val="001919F0"/>
    <w:rsid w:val="00191C9B"/>
    <w:rsid w:val="0019231A"/>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496"/>
    <w:rsid w:val="001C75E8"/>
    <w:rsid w:val="001D49C4"/>
    <w:rsid w:val="001D6C75"/>
    <w:rsid w:val="001E0C5E"/>
    <w:rsid w:val="001E66F6"/>
    <w:rsid w:val="001E7221"/>
    <w:rsid w:val="001E7AF6"/>
    <w:rsid w:val="001F11CA"/>
    <w:rsid w:val="001F3C00"/>
    <w:rsid w:val="001F54EB"/>
    <w:rsid w:val="001F69A6"/>
    <w:rsid w:val="001F759C"/>
    <w:rsid w:val="002011D3"/>
    <w:rsid w:val="00201B3D"/>
    <w:rsid w:val="0020211C"/>
    <w:rsid w:val="00202D70"/>
    <w:rsid w:val="00203472"/>
    <w:rsid w:val="002054B5"/>
    <w:rsid w:val="00206356"/>
    <w:rsid w:val="00207394"/>
    <w:rsid w:val="00207411"/>
    <w:rsid w:val="00207CFC"/>
    <w:rsid w:val="00210675"/>
    <w:rsid w:val="0021106B"/>
    <w:rsid w:val="002136DB"/>
    <w:rsid w:val="0021642D"/>
    <w:rsid w:val="0022054D"/>
    <w:rsid w:val="00220A6E"/>
    <w:rsid w:val="00222409"/>
    <w:rsid w:val="002270E1"/>
    <w:rsid w:val="0023120B"/>
    <w:rsid w:val="0023164B"/>
    <w:rsid w:val="00231BA8"/>
    <w:rsid w:val="00231DAB"/>
    <w:rsid w:val="002326A9"/>
    <w:rsid w:val="0023419A"/>
    <w:rsid w:val="0023437F"/>
    <w:rsid w:val="00234947"/>
    <w:rsid w:val="00236854"/>
    <w:rsid w:val="002368A1"/>
    <w:rsid w:val="00236DA0"/>
    <w:rsid w:val="00237277"/>
    <w:rsid w:val="00240792"/>
    <w:rsid w:val="00241079"/>
    <w:rsid w:val="00243EFF"/>
    <w:rsid w:val="0024614F"/>
    <w:rsid w:val="00251C46"/>
    <w:rsid w:val="00253339"/>
    <w:rsid w:val="00253A6B"/>
    <w:rsid w:val="00253AB4"/>
    <w:rsid w:val="00254C2B"/>
    <w:rsid w:val="00255478"/>
    <w:rsid w:val="00263798"/>
    <w:rsid w:val="00265DEE"/>
    <w:rsid w:val="002662AA"/>
    <w:rsid w:val="00267638"/>
    <w:rsid w:val="0026766B"/>
    <w:rsid w:val="00267E51"/>
    <w:rsid w:val="0027491D"/>
    <w:rsid w:val="00275E3A"/>
    <w:rsid w:val="00275E4C"/>
    <w:rsid w:val="00277575"/>
    <w:rsid w:val="00280CD4"/>
    <w:rsid w:val="00281C38"/>
    <w:rsid w:val="0028507A"/>
    <w:rsid w:val="00285DD5"/>
    <w:rsid w:val="00286167"/>
    <w:rsid w:val="00286485"/>
    <w:rsid w:val="00287B22"/>
    <w:rsid w:val="00292CF9"/>
    <w:rsid w:val="00294ED7"/>
    <w:rsid w:val="002954CD"/>
    <w:rsid w:val="00295D37"/>
    <w:rsid w:val="0029675A"/>
    <w:rsid w:val="00297B80"/>
    <w:rsid w:val="002A2103"/>
    <w:rsid w:val="002A3A6C"/>
    <w:rsid w:val="002A5594"/>
    <w:rsid w:val="002B13A2"/>
    <w:rsid w:val="002B3096"/>
    <w:rsid w:val="002B4688"/>
    <w:rsid w:val="002B501D"/>
    <w:rsid w:val="002B7CC9"/>
    <w:rsid w:val="002C2AA6"/>
    <w:rsid w:val="002C2AA8"/>
    <w:rsid w:val="002C3151"/>
    <w:rsid w:val="002C3B21"/>
    <w:rsid w:val="002C3FC3"/>
    <w:rsid w:val="002C4164"/>
    <w:rsid w:val="002C46B4"/>
    <w:rsid w:val="002C6C2B"/>
    <w:rsid w:val="002C78F1"/>
    <w:rsid w:val="002D1185"/>
    <w:rsid w:val="002D254D"/>
    <w:rsid w:val="002D2CAA"/>
    <w:rsid w:val="002D3471"/>
    <w:rsid w:val="002D35D7"/>
    <w:rsid w:val="002D4E43"/>
    <w:rsid w:val="002D5FF1"/>
    <w:rsid w:val="002D6C99"/>
    <w:rsid w:val="002E1ED9"/>
    <w:rsid w:val="002E2271"/>
    <w:rsid w:val="002E23DA"/>
    <w:rsid w:val="002E23E7"/>
    <w:rsid w:val="002E2D31"/>
    <w:rsid w:val="002E3BB3"/>
    <w:rsid w:val="002E4B70"/>
    <w:rsid w:val="002E7915"/>
    <w:rsid w:val="002F064B"/>
    <w:rsid w:val="002F4FCE"/>
    <w:rsid w:val="002F66E7"/>
    <w:rsid w:val="00302231"/>
    <w:rsid w:val="003028E5"/>
    <w:rsid w:val="0030443C"/>
    <w:rsid w:val="003051B4"/>
    <w:rsid w:val="00305A93"/>
    <w:rsid w:val="00307299"/>
    <w:rsid w:val="003072DB"/>
    <w:rsid w:val="003108BC"/>
    <w:rsid w:val="00312C3F"/>
    <w:rsid w:val="00312E43"/>
    <w:rsid w:val="00313DBC"/>
    <w:rsid w:val="00313E12"/>
    <w:rsid w:val="003173DC"/>
    <w:rsid w:val="00320FDB"/>
    <w:rsid w:val="003213B6"/>
    <w:rsid w:val="00322A97"/>
    <w:rsid w:val="003238A4"/>
    <w:rsid w:val="00325755"/>
    <w:rsid w:val="003303DA"/>
    <w:rsid w:val="00334048"/>
    <w:rsid w:val="00335BC0"/>
    <w:rsid w:val="00337170"/>
    <w:rsid w:val="0033735C"/>
    <w:rsid w:val="00341B8C"/>
    <w:rsid w:val="00343147"/>
    <w:rsid w:val="00352A58"/>
    <w:rsid w:val="00357BD0"/>
    <w:rsid w:val="00360535"/>
    <w:rsid w:val="00362771"/>
    <w:rsid w:val="00364CED"/>
    <w:rsid w:val="0036564A"/>
    <w:rsid w:val="00367F2E"/>
    <w:rsid w:val="0037066F"/>
    <w:rsid w:val="00370B2E"/>
    <w:rsid w:val="003719AA"/>
    <w:rsid w:val="00371C30"/>
    <w:rsid w:val="00375725"/>
    <w:rsid w:val="00377564"/>
    <w:rsid w:val="00380426"/>
    <w:rsid w:val="00382D86"/>
    <w:rsid w:val="00387F9C"/>
    <w:rsid w:val="0039043B"/>
    <w:rsid w:val="00390583"/>
    <w:rsid w:val="00392519"/>
    <w:rsid w:val="0039390A"/>
    <w:rsid w:val="00396A18"/>
    <w:rsid w:val="003A0926"/>
    <w:rsid w:val="003A2624"/>
    <w:rsid w:val="003A523A"/>
    <w:rsid w:val="003B1611"/>
    <w:rsid w:val="003B19DD"/>
    <w:rsid w:val="003B21CE"/>
    <w:rsid w:val="003B254D"/>
    <w:rsid w:val="003B434A"/>
    <w:rsid w:val="003B4D3B"/>
    <w:rsid w:val="003B5688"/>
    <w:rsid w:val="003B6CB3"/>
    <w:rsid w:val="003C03BD"/>
    <w:rsid w:val="003C054B"/>
    <w:rsid w:val="003C18CE"/>
    <w:rsid w:val="003C371A"/>
    <w:rsid w:val="003C3931"/>
    <w:rsid w:val="003C4701"/>
    <w:rsid w:val="003C7CF8"/>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E6A90"/>
    <w:rsid w:val="003F10B9"/>
    <w:rsid w:val="003F228C"/>
    <w:rsid w:val="003F2AAD"/>
    <w:rsid w:val="003F39B8"/>
    <w:rsid w:val="003F5549"/>
    <w:rsid w:val="003F5A6B"/>
    <w:rsid w:val="00402633"/>
    <w:rsid w:val="004051F9"/>
    <w:rsid w:val="00412E2A"/>
    <w:rsid w:val="00414CCB"/>
    <w:rsid w:val="00417C00"/>
    <w:rsid w:val="00420F3E"/>
    <w:rsid w:val="004225A5"/>
    <w:rsid w:val="0042393A"/>
    <w:rsid w:val="004259F3"/>
    <w:rsid w:val="00431EA7"/>
    <w:rsid w:val="004326FA"/>
    <w:rsid w:val="00435E6A"/>
    <w:rsid w:val="00442B95"/>
    <w:rsid w:val="00444C18"/>
    <w:rsid w:val="00446EEB"/>
    <w:rsid w:val="00447885"/>
    <w:rsid w:val="0045023F"/>
    <w:rsid w:val="0045092A"/>
    <w:rsid w:val="004537C8"/>
    <w:rsid w:val="00453F92"/>
    <w:rsid w:val="00454357"/>
    <w:rsid w:val="00455459"/>
    <w:rsid w:val="0045592E"/>
    <w:rsid w:val="00457F38"/>
    <w:rsid w:val="004604B9"/>
    <w:rsid w:val="0046088F"/>
    <w:rsid w:val="00462EA6"/>
    <w:rsid w:val="004644B0"/>
    <w:rsid w:val="004646BF"/>
    <w:rsid w:val="00465732"/>
    <w:rsid w:val="00471210"/>
    <w:rsid w:val="00473849"/>
    <w:rsid w:val="004743BE"/>
    <w:rsid w:val="00476E95"/>
    <w:rsid w:val="0048000A"/>
    <w:rsid w:val="0048030E"/>
    <w:rsid w:val="0048061E"/>
    <w:rsid w:val="00481898"/>
    <w:rsid w:val="00482278"/>
    <w:rsid w:val="004822B0"/>
    <w:rsid w:val="00483A7E"/>
    <w:rsid w:val="00487ED1"/>
    <w:rsid w:val="00492BC9"/>
    <w:rsid w:val="00492FC1"/>
    <w:rsid w:val="004945CB"/>
    <w:rsid w:val="0049473A"/>
    <w:rsid w:val="00494C8F"/>
    <w:rsid w:val="0049566B"/>
    <w:rsid w:val="00495793"/>
    <w:rsid w:val="00496D8E"/>
    <w:rsid w:val="004A0C2B"/>
    <w:rsid w:val="004A2BB8"/>
    <w:rsid w:val="004A354C"/>
    <w:rsid w:val="004A3E65"/>
    <w:rsid w:val="004A6080"/>
    <w:rsid w:val="004A70E6"/>
    <w:rsid w:val="004A712A"/>
    <w:rsid w:val="004A7627"/>
    <w:rsid w:val="004A7644"/>
    <w:rsid w:val="004A773C"/>
    <w:rsid w:val="004B0EA2"/>
    <w:rsid w:val="004B28A2"/>
    <w:rsid w:val="004B3F98"/>
    <w:rsid w:val="004B48F8"/>
    <w:rsid w:val="004B65AC"/>
    <w:rsid w:val="004B6F8F"/>
    <w:rsid w:val="004C1842"/>
    <w:rsid w:val="004C2B17"/>
    <w:rsid w:val="004C5880"/>
    <w:rsid w:val="004C6BA2"/>
    <w:rsid w:val="004D0EE6"/>
    <w:rsid w:val="004D1565"/>
    <w:rsid w:val="004D18D8"/>
    <w:rsid w:val="004D286E"/>
    <w:rsid w:val="004D486C"/>
    <w:rsid w:val="004D57EF"/>
    <w:rsid w:val="004D64B7"/>
    <w:rsid w:val="004D78A9"/>
    <w:rsid w:val="004D7D89"/>
    <w:rsid w:val="004E1767"/>
    <w:rsid w:val="004E2292"/>
    <w:rsid w:val="004E522C"/>
    <w:rsid w:val="004E5913"/>
    <w:rsid w:val="004E6871"/>
    <w:rsid w:val="004E73B9"/>
    <w:rsid w:val="004F0602"/>
    <w:rsid w:val="004F6AA2"/>
    <w:rsid w:val="00502407"/>
    <w:rsid w:val="0050256C"/>
    <w:rsid w:val="00502929"/>
    <w:rsid w:val="0050347C"/>
    <w:rsid w:val="0050353F"/>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33233"/>
    <w:rsid w:val="0053354A"/>
    <w:rsid w:val="00536495"/>
    <w:rsid w:val="00540923"/>
    <w:rsid w:val="00546A06"/>
    <w:rsid w:val="005473DB"/>
    <w:rsid w:val="00547865"/>
    <w:rsid w:val="00552693"/>
    <w:rsid w:val="00552864"/>
    <w:rsid w:val="00557A91"/>
    <w:rsid w:val="00557CF1"/>
    <w:rsid w:val="005609AC"/>
    <w:rsid w:val="0056100D"/>
    <w:rsid w:val="00562AB8"/>
    <w:rsid w:val="00565224"/>
    <w:rsid w:val="00567A53"/>
    <w:rsid w:val="00573D01"/>
    <w:rsid w:val="0058496D"/>
    <w:rsid w:val="00587C1A"/>
    <w:rsid w:val="00591C64"/>
    <w:rsid w:val="00591D52"/>
    <w:rsid w:val="00592CC4"/>
    <w:rsid w:val="00593544"/>
    <w:rsid w:val="0059480D"/>
    <w:rsid w:val="00595296"/>
    <w:rsid w:val="005957F3"/>
    <w:rsid w:val="005A126A"/>
    <w:rsid w:val="005A169D"/>
    <w:rsid w:val="005A1BF5"/>
    <w:rsid w:val="005B011A"/>
    <w:rsid w:val="005B1E02"/>
    <w:rsid w:val="005B275D"/>
    <w:rsid w:val="005B4B6B"/>
    <w:rsid w:val="005B51C9"/>
    <w:rsid w:val="005B5AF6"/>
    <w:rsid w:val="005C451C"/>
    <w:rsid w:val="005D06DE"/>
    <w:rsid w:val="005E046D"/>
    <w:rsid w:val="005E2F4D"/>
    <w:rsid w:val="005E53D6"/>
    <w:rsid w:val="005E7002"/>
    <w:rsid w:val="005F5670"/>
    <w:rsid w:val="005F68EC"/>
    <w:rsid w:val="005F7751"/>
    <w:rsid w:val="00605AFB"/>
    <w:rsid w:val="00612846"/>
    <w:rsid w:val="006155A3"/>
    <w:rsid w:val="006161B7"/>
    <w:rsid w:val="00617D0B"/>
    <w:rsid w:val="00617DF9"/>
    <w:rsid w:val="00622507"/>
    <w:rsid w:val="006233B0"/>
    <w:rsid w:val="006243EB"/>
    <w:rsid w:val="00624E65"/>
    <w:rsid w:val="00625747"/>
    <w:rsid w:val="00625F77"/>
    <w:rsid w:val="00626EE6"/>
    <w:rsid w:val="00627DFC"/>
    <w:rsid w:val="00631C76"/>
    <w:rsid w:val="0063286B"/>
    <w:rsid w:val="006342F6"/>
    <w:rsid w:val="006352AB"/>
    <w:rsid w:val="006364E8"/>
    <w:rsid w:val="00636C86"/>
    <w:rsid w:val="006373F5"/>
    <w:rsid w:val="00640E3D"/>
    <w:rsid w:val="00641133"/>
    <w:rsid w:val="006413DA"/>
    <w:rsid w:val="006416C6"/>
    <w:rsid w:val="006438C7"/>
    <w:rsid w:val="00646769"/>
    <w:rsid w:val="00647EA7"/>
    <w:rsid w:val="00652514"/>
    <w:rsid w:val="00652CDE"/>
    <w:rsid w:val="00653E22"/>
    <w:rsid w:val="00654967"/>
    <w:rsid w:val="00654F40"/>
    <w:rsid w:val="00660708"/>
    <w:rsid w:val="00661D58"/>
    <w:rsid w:val="00665E09"/>
    <w:rsid w:val="00666626"/>
    <w:rsid w:val="00670DD4"/>
    <w:rsid w:val="0067762D"/>
    <w:rsid w:val="0068440F"/>
    <w:rsid w:val="00685676"/>
    <w:rsid w:val="0068569C"/>
    <w:rsid w:val="006856EB"/>
    <w:rsid w:val="00685D04"/>
    <w:rsid w:val="006876C8"/>
    <w:rsid w:val="006915AE"/>
    <w:rsid w:val="00692718"/>
    <w:rsid w:val="00693656"/>
    <w:rsid w:val="0069583A"/>
    <w:rsid w:val="006A1C3A"/>
    <w:rsid w:val="006A4CE4"/>
    <w:rsid w:val="006A50E3"/>
    <w:rsid w:val="006B344C"/>
    <w:rsid w:val="006B39E8"/>
    <w:rsid w:val="006B456A"/>
    <w:rsid w:val="006C24C1"/>
    <w:rsid w:val="006C46F2"/>
    <w:rsid w:val="006C5E75"/>
    <w:rsid w:val="006C5EC1"/>
    <w:rsid w:val="006C7E57"/>
    <w:rsid w:val="006D0FC8"/>
    <w:rsid w:val="006D109A"/>
    <w:rsid w:val="006D12A8"/>
    <w:rsid w:val="006D2987"/>
    <w:rsid w:val="006D3256"/>
    <w:rsid w:val="006D4347"/>
    <w:rsid w:val="006D5A2C"/>
    <w:rsid w:val="006D6FDB"/>
    <w:rsid w:val="006D72C5"/>
    <w:rsid w:val="006E0552"/>
    <w:rsid w:val="006E15F2"/>
    <w:rsid w:val="006E1838"/>
    <w:rsid w:val="006E2338"/>
    <w:rsid w:val="006E26E9"/>
    <w:rsid w:val="006E373C"/>
    <w:rsid w:val="006E3DBD"/>
    <w:rsid w:val="006E3E79"/>
    <w:rsid w:val="006E6785"/>
    <w:rsid w:val="006F0BE0"/>
    <w:rsid w:val="006F242D"/>
    <w:rsid w:val="006F3910"/>
    <w:rsid w:val="006F4EB0"/>
    <w:rsid w:val="006F4F26"/>
    <w:rsid w:val="006F5775"/>
    <w:rsid w:val="006F63AA"/>
    <w:rsid w:val="006F6C1D"/>
    <w:rsid w:val="0070150F"/>
    <w:rsid w:val="00704369"/>
    <w:rsid w:val="00705E74"/>
    <w:rsid w:val="00706C3F"/>
    <w:rsid w:val="007100CA"/>
    <w:rsid w:val="007100D9"/>
    <w:rsid w:val="00711311"/>
    <w:rsid w:val="0071149B"/>
    <w:rsid w:val="00711DA0"/>
    <w:rsid w:val="007123B8"/>
    <w:rsid w:val="007137C7"/>
    <w:rsid w:val="0071434F"/>
    <w:rsid w:val="0071532F"/>
    <w:rsid w:val="00716216"/>
    <w:rsid w:val="00716933"/>
    <w:rsid w:val="00720369"/>
    <w:rsid w:val="00721900"/>
    <w:rsid w:val="00721950"/>
    <w:rsid w:val="0072641B"/>
    <w:rsid w:val="00726665"/>
    <w:rsid w:val="00727F20"/>
    <w:rsid w:val="00737A99"/>
    <w:rsid w:val="00741600"/>
    <w:rsid w:val="00742969"/>
    <w:rsid w:val="00747AA7"/>
    <w:rsid w:val="00755005"/>
    <w:rsid w:val="0075607D"/>
    <w:rsid w:val="00760200"/>
    <w:rsid w:val="00760302"/>
    <w:rsid w:val="00762254"/>
    <w:rsid w:val="007630B3"/>
    <w:rsid w:val="00763B65"/>
    <w:rsid w:val="0076463D"/>
    <w:rsid w:val="00766080"/>
    <w:rsid w:val="00770F85"/>
    <w:rsid w:val="00775351"/>
    <w:rsid w:val="007763F1"/>
    <w:rsid w:val="007777CF"/>
    <w:rsid w:val="00777DA9"/>
    <w:rsid w:val="00781415"/>
    <w:rsid w:val="00784BF9"/>
    <w:rsid w:val="007854B6"/>
    <w:rsid w:val="00785BCD"/>
    <w:rsid w:val="00785D37"/>
    <w:rsid w:val="00786A3F"/>
    <w:rsid w:val="00787B14"/>
    <w:rsid w:val="00791251"/>
    <w:rsid w:val="00792176"/>
    <w:rsid w:val="00792768"/>
    <w:rsid w:val="00792A35"/>
    <w:rsid w:val="00793604"/>
    <w:rsid w:val="00793C83"/>
    <w:rsid w:val="00794901"/>
    <w:rsid w:val="00796EE2"/>
    <w:rsid w:val="007A1D88"/>
    <w:rsid w:val="007A2A70"/>
    <w:rsid w:val="007A35DE"/>
    <w:rsid w:val="007A4AD3"/>
    <w:rsid w:val="007A583F"/>
    <w:rsid w:val="007A766C"/>
    <w:rsid w:val="007B038D"/>
    <w:rsid w:val="007B10CB"/>
    <w:rsid w:val="007B33FD"/>
    <w:rsid w:val="007B4BDF"/>
    <w:rsid w:val="007B5705"/>
    <w:rsid w:val="007B6061"/>
    <w:rsid w:val="007B6C12"/>
    <w:rsid w:val="007B75E7"/>
    <w:rsid w:val="007C2B4F"/>
    <w:rsid w:val="007C2FA7"/>
    <w:rsid w:val="007C32E4"/>
    <w:rsid w:val="007C537C"/>
    <w:rsid w:val="007D20E8"/>
    <w:rsid w:val="007D299C"/>
    <w:rsid w:val="007D3826"/>
    <w:rsid w:val="007D709B"/>
    <w:rsid w:val="007E1CF7"/>
    <w:rsid w:val="007E2D14"/>
    <w:rsid w:val="007E5BCC"/>
    <w:rsid w:val="007E5F9F"/>
    <w:rsid w:val="007E7A59"/>
    <w:rsid w:val="007F0234"/>
    <w:rsid w:val="007F2298"/>
    <w:rsid w:val="007F5E8E"/>
    <w:rsid w:val="007F609D"/>
    <w:rsid w:val="007F6848"/>
    <w:rsid w:val="0080069E"/>
    <w:rsid w:val="0080298F"/>
    <w:rsid w:val="008043D7"/>
    <w:rsid w:val="00806129"/>
    <w:rsid w:val="0080666A"/>
    <w:rsid w:val="0080689D"/>
    <w:rsid w:val="008109FA"/>
    <w:rsid w:val="0081146F"/>
    <w:rsid w:val="00813676"/>
    <w:rsid w:val="00813C63"/>
    <w:rsid w:val="00813FDF"/>
    <w:rsid w:val="00814C8E"/>
    <w:rsid w:val="008200D9"/>
    <w:rsid w:val="00820D1B"/>
    <w:rsid w:val="00821CF8"/>
    <w:rsid w:val="00822F41"/>
    <w:rsid w:val="00825530"/>
    <w:rsid w:val="00825CE9"/>
    <w:rsid w:val="0082672A"/>
    <w:rsid w:val="0083064C"/>
    <w:rsid w:val="00832CC8"/>
    <w:rsid w:val="008342FB"/>
    <w:rsid w:val="00837339"/>
    <w:rsid w:val="00847488"/>
    <w:rsid w:val="0085195C"/>
    <w:rsid w:val="00852480"/>
    <w:rsid w:val="00852A20"/>
    <w:rsid w:val="00852B22"/>
    <w:rsid w:val="008531FE"/>
    <w:rsid w:val="00856141"/>
    <w:rsid w:val="00856C42"/>
    <w:rsid w:val="00860498"/>
    <w:rsid w:val="008608E4"/>
    <w:rsid w:val="0086317B"/>
    <w:rsid w:val="0086549D"/>
    <w:rsid w:val="0086601A"/>
    <w:rsid w:val="0086688D"/>
    <w:rsid w:val="008716CA"/>
    <w:rsid w:val="008727C8"/>
    <w:rsid w:val="00873A34"/>
    <w:rsid w:val="0087418B"/>
    <w:rsid w:val="00875501"/>
    <w:rsid w:val="008828E1"/>
    <w:rsid w:val="00884308"/>
    <w:rsid w:val="00884EA2"/>
    <w:rsid w:val="00891C22"/>
    <w:rsid w:val="008941A9"/>
    <w:rsid w:val="00894A68"/>
    <w:rsid w:val="00894CAB"/>
    <w:rsid w:val="008966FB"/>
    <w:rsid w:val="008A33DF"/>
    <w:rsid w:val="008A3FB3"/>
    <w:rsid w:val="008A4991"/>
    <w:rsid w:val="008A4995"/>
    <w:rsid w:val="008B0C10"/>
    <w:rsid w:val="008B2961"/>
    <w:rsid w:val="008B6FB5"/>
    <w:rsid w:val="008C11EE"/>
    <w:rsid w:val="008C283C"/>
    <w:rsid w:val="008C3D5F"/>
    <w:rsid w:val="008C47CA"/>
    <w:rsid w:val="008C6516"/>
    <w:rsid w:val="008C6D73"/>
    <w:rsid w:val="008D3B24"/>
    <w:rsid w:val="008D4DEC"/>
    <w:rsid w:val="008D798F"/>
    <w:rsid w:val="008D7CA0"/>
    <w:rsid w:val="008E3B96"/>
    <w:rsid w:val="008E4DB6"/>
    <w:rsid w:val="008E520F"/>
    <w:rsid w:val="008E5385"/>
    <w:rsid w:val="008E6AF8"/>
    <w:rsid w:val="008F018E"/>
    <w:rsid w:val="008F01CF"/>
    <w:rsid w:val="008F0D5B"/>
    <w:rsid w:val="008F1A9C"/>
    <w:rsid w:val="008F25F7"/>
    <w:rsid w:val="008F25FC"/>
    <w:rsid w:val="008F2D24"/>
    <w:rsid w:val="008F51EB"/>
    <w:rsid w:val="009014A9"/>
    <w:rsid w:val="00902EFE"/>
    <w:rsid w:val="00903FFD"/>
    <w:rsid w:val="0090486D"/>
    <w:rsid w:val="009063D3"/>
    <w:rsid w:val="00907569"/>
    <w:rsid w:val="009158EE"/>
    <w:rsid w:val="00920550"/>
    <w:rsid w:val="00920E82"/>
    <w:rsid w:val="009238C2"/>
    <w:rsid w:val="00926030"/>
    <w:rsid w:val="00926BAC"/>
    <w:rsid w:val="00927E69"/>
    <w:rsid w:val="00930A54"/>
    <w:rsid w:val="0093297C"/>
    <w:rsid w:val="009330E7"/>
    <w:rsid w:val="00935857"/>
    <w:rsid w:val="0094152D"/>
    <w:rsid w:val="00941AD7"/>
    <w:rsid w:val="009421BF"/>
    <w:rsid w:val="0094405A"/>
    <w:rsid w:val="009455EA"/>
    <w:rsid w:val="00950495"/>
    <w:rsid w:val="00951600"/>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04E7"/>
    <w:rsid w:val="00990D79"/>
    <w:rsid w:val="00991E8E"/>
    <w:rsid w:val="00992990"/>
    <w:rsid w:val="009936E3"/>
    <w:rsid w:val="0099382E"/>
    <w:rsid w:val="009958C1"/>
    <w:rsid w:val="00997386"/>
    <w:rsid w:val="00997EDE"/>
    <w:rsid w:val="009A0A6F"/>
    <w:rsid w:val="009A2BEC"/>
    <w:rsid w:val="009A33D1"/>
    <w:rsid w:val="009A4175"/>
    <w:rsid w:val="009A5B0F"/>
    <w:rsid w:val="009A6F34"/>
    <w:rsid w:val="009B06DC"/>
    <w:rsid w:val="009B1EBD"/>
    <w:rsid w:val="009B6156"/>
    <w:rsid w:val="009B7C0E"/>
    <w:rsid w:val="009C0285"/>
    <w:rsid w:val="009C0DB2"/>
    <w:rsid w:val="009C334C"/>
    <w:rsid w:val="009D19BB"/>
    <w:rsid w:val="009D1F62"/>
    <w:rsid w:val="009D4CD4"/>
    <w:rsid w:val="009D4EF0"/>
    <w:rsid w:val="009E01E5"/>
    <w:rsid w:val="009E0806"/>
    <w:rsid w:val="009E25F2"/>
    <w:rsid w:val="009E391C"/>
    <w:rsid w:val="009E5236"/>
    <w:rsid w:val="009F0C5F"/>
    <w:rsid w:val="009F4D7E"/>
    <w:rsid w:val="009F6FBB"/>
    <w:rsid w:val="009F77DC"/>
    <w:rsid w:val="00A04C2C"/>
    <w:rsid w:val="00A05B6F"/>
    <w:rsid w:val="00A07227"/>
    <w:rsid w:val="00A1018F"/>
    <w:rsid w:val="00A109D7"/>
    <w:rsid w:val="00A10D5B"/>
    <w:rsid w:val="00A1326D"/>
    <w:rsid w:val="00A13F74"/>
    <w:rsid w:val="00A21F7D"/>
    <w:rsid w:val="00A2217E"/>
    <w:rsid w:val="00A22CA7"/>
    <w:rsid w:val="00A22E8B"/>
    <w:rsid w:val="00A244EA"/>
    <w:rsid w:val="00A2629F"/>
    <w:rsid w:val="00A277B0"/>
    <w:rsid w:val="00A314B6"/>
    <w:rsid w:val="00A3371C"/>
    <w:rsid w:val="00A33FC9"/>
    <w:rsid w:val="00A346DB"/>
    <w:rsid w:val="00A3536B"/>
    <w:rsid w:val="00A37A5F"/>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67890"/>
    <w:rsid w:val="00A71C20"/>
    <w:rsid w:val="00A754CC"/>
    <w:rsid w:val="00A75D82"/>
    <w:rsid w:val="00A77687"/>
    <w:rsid w:val="00A80D38"/>
    <w:rsid w:val="00A8176E"/>
    <w:rsid w:val="00A81D4A"/>
    <w:rsid w:val="00A83517"/>
    <w:rsid w:val="00A8368B"/>
    <w:rsid w:val="00A85181"/>
    <w:rsid w:val="00A85D82"/>
    <w:rsid w:val="00A86523"/>
    <w:rsid w:val="00A86BCE"/>
    <w:rsid w:val="00A92866"/>
    <w:rsid w:val="00A95394"/>
    <w:rsid w:val="00A955D7"/>
    <w:rsid w:val="00AA5B1F"/>
    <w:rsid w:val="00AA7BF3"/>
    <w:rsid w:val="00AB374A"/>
    <w:rsid w:val="00AB426A"/>
    <w:rsid w:val="00AB4AC4"/>
    <w:rsid w:val="00AC0A0B"/>
    <w:rsid w:val="00AC0F49"/>
    <w:rsid w:val="00AC149F"/>
    <w:rsid w:val="00AC22F4"/>
    <w:rsid w:val="00AC2E83"/>
    <w:rsid w:val="00AC334A"/>
    <w:rsid w:val="00AC45AC"/>
    <w:rsid w:val="00AD0161"/>
    <w:rsid w:val="00AD0656"/>
    <w:rsid w:val="00AD182F"/>
    <w:rsid w:val="00AD2D2B"/>
    <w:rsid w:val="00AD3249"/>
    <w:rsid w:val="00AD3B11"/>
    <w:rsid w:val="00AD554E"/>
    <w:rsid w:val="00AD5B02"/>
    <w:rsid w:val="00AE12BB"/>
    <w:rsid w:val="00AE2A79"/>
    <w:rsid w:val="00AE2EEC"/>
    <w:rsid w:val="00AE4575"/>
    <w:rsid w:val="00AE4754"/>
    <w:rsid w:val="00AE683E"/>
    <w:rsid w:val="00AE6A54"/>
    <w:rsid w:val="00AF297F"/>
    <w:rsid w:val="00AF4842"/>
    <w:rsid w:val="00AF484A"/>
    <w:rsid w:val="00AF599E"/>
    <w:rsid w:val="00AF5A4E"/>
    <w:rsid w:val="00B01F8B"/>
    <w:rsid w:val="00B04517"/>
    <w:rsid w:val="00B04F00"/>
    <w:rsid w:val="00B0535F"/>
    <w:rsid w:val="00B0689F"/>
    <w:rsid w:val="00B06EE0"/>
    <w:rsid w:val="00B07F5F"/>
    <w:rsid w:val="00B1201C"/>
    <w:rsid w:val="00B126E6"/>
    <w:rsid w:val="00B15B6B"/>
    <w:rsid w:val="00B16131"/>
    <w:rsid w:val="00B16D26"/>
    <w:rsid w:val="00B1789D"/>
    <w:rsid w:val="00B205D5"/>
    <w:rsid w:val="00B2184F"/>
    <w:rsid w:val="00B2499E"/>
    <w:rsid w:val="00B24A25"/>
    <w:rsid w:val="00B24D50"/>
    <w:rsid w:val="00B26F15"/>
    <w:rsid w:val="00B274A8"/>
    <w:rsid w:val="00B2783E"/>
    <w:rsid w:val="00B30711"/>
    <w:rsid w:val="00B30781"/>
    <w:rsid w:val="00B3436E"/>
    <w:rsid w:val="00B46055"/>
    <w:rsid w:val="00B46BCA"/>
    <w:rsid w:val="00B530DB"/>
    <w:rsid w:val="00B531DE"/>
    <w:rsid w:val="00B53321"/>
    <w:rsid w:val="00B5413D"/>
    <w:rsid w:val="00B54C98"/>
    <w:rsid w:val="00B552A1"/>
    <w:rsid w:val="00B5584B"/>
    <w:rsid w:val="00B563FB"/>
    <w:rsid w:val="00B5735F"/>
    <w:rsid w:val="00B573E3"/>
    <w:rsid w:val="00B57865"/>
    <w:rsid w:val="00B604C0"/>
    <w:rsid w:val="00B635B7"/>
    <w:rsid w:val="00B6503A"/>
    <w:rsid w:val="00B67775"/>
    <w:rsid w:val="00B67AA4"/>
    <w:rsid w:val="00B725B3"/>
    <w:rsid w:val="00B73D69"/>
    <w:rsid w:val="00B75D9E"/>
    <w:rsid w:val="00B82B7E"/>
    <w:rsid w:val="00B83398"/>
    <w:rsid w:val="00B8390B"/>
    <w:rsid w:val="00B845AE"/>
    <w:rsid w:val="00B85392"/>
    <w:rsid w:val="00B94607"/>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C4A1A"/>
    <w:rsid w:val="00BC5416"/>
    <w:rsid w:val="00BD2005"/>
    <w:rsid w:val="00BD3D3D"/>
    <w:rsid w:val="00BD444D"/>
    <w:rsid w:val="00BD634C"/>
    <w:rsid w:val="00BD75A9"/>
    <w:rsid w:val="00BE0863"/>
    <w:rsid w:val="00BE67C5"/>
    <w:rsid w:val="00BF0C31"/>
    <w:rsid w:val="00BF1338"/>
    <w:rsid w:val="00BF2D6C"/>
    <w:rsid w:val="00BF34CA"/>
    <w:rsid w:val="00BF4867"/>
    <w:rsid w:val="00BF5C38"/>
    <w:rsid w:val="00BF6DFE"/>
    <w:rsid w:val="00BF712E"/>
    <w:rsid w:val="00C001F2"/>
    <w:rsid w:val="00C04490"/>
    <w:rsid w:val="00C11230"/>
    <w:rsid w:val="00C12752"/>
    <w:rsid w:val="00C1496A"/>
    <w:rsid w:val="00C14D0B"/>
    <w:rsid w:val="00C155CF"/>
    <w:rsid w:val="00C21C4A"/>
    <w:rsid w:val="00C229BB"/>
    <w:rsid w:val="00C22F24"/>
    <w:rsid w:val="00C230D5"/>
    <w:rsid w:val="00C306F8"/>
    <w:rsid w:val="00C36919"/>
    <w:rsid w:val="00C379F9"/>
    <w:rsid w:val="00C42C97"/>
    <w:rsid w:val="00C42CE2"/>
    <w:rsid w:val="00C44051"/>
    <w:rsid w:val="00C440C3"/>
    <w:rsid w:val="00C463A7"/>
    <w:rsid w:val="00C473A3"/>
    <w:rsid w:val="00C47A95"/>
    <w:rsid w:val="00C509E0"/>
    <w:rsid w:val="00C5269D"/>
    <w:rsid w:val="00C53394"/>
    <w:rsid w:val="00C542F8"/>
    <w:rsid w:val="00C56281"/>
    <w:rsid w:val="00C56836"/>
    <w:rsid w:val="00C57E84"/>
    <w:rsid w:val="00C603D5"/>
    <w:rsid w:val="00C62612"/>
    <w:rsid w:val="00C63CC8"/>
    <w:rsid w:val="00C63DF8"/>
    <w:rsid w:val="00C65350"/>
    <w:rsid w:val="00C668EE"/>
    <w:rsid w:val="00C705D5"/>
    <w:rsid w:val="00C7159D"/>
    <w:rsid w:val="00C71EDA"/>
    <w:rsid w:val="00C7374C"/>
    <w:rsid w:val="00C73C0B"/>
    <w:rsid w:val="00C74D62"/>
    <w:rsid w:val="00C74DC3"/>
    <w:rsid w:val="00C75B7F"/>
    <w:rsid w:val="00C833D8"/>
    <w:rsid w:val="00C8382C"/>
    <w:rsid w:val="00C850AA"/>
    <w:rsid w:val="00C85561"/>
    <w:rsid w:val="00C86022"/>
    <w:rsid w:val="00C86E67"/>
    <w:rsid w:val="00C87CC4"/>
    <w:rsid w:val="00C91313"/>
    <w:rsid w:val="00C91777"/>
    <w:rsid w:val="00C93F4F"/>
    <w:rsid w:val="00C94B36"/>
    <w:rsid w:val="00C9549D"/>
    <w:rsid w:val="00C977CF"/>
    <w:rsid w:val="00C97844"/>
    <w:rsid w:val="00CA0FD9"/>
    <w:rsid w:val="00CA39AE"/>
    <w:rsid w:val="00CA3E7F"/>
    <w:rsid w:val="00CA6155"/>
    <w:rsid w:val="00CA6178"/>
    <w:rsid w:val="00CA61CB"/>
    <w:rsid w:val="00CB095B"/>
    <w:rsid w:val="00CB09B0"/>
    <w:rsid w:val="00CB2549"/>
    <w:rsid w:val="00CB255E"/>
    <w:rsid w:val="00CB3D24"/>
    <w:rsid w:val="00CB52D6"/>
    <w:rsid w:val="00CB77FA"/>
    <w:rsid w:val="00CB7C97"/>
    <w:rsid w:val="00CB7D1A"/>
    <w:rsid w:val="00CC068A"/>
    <w:rsid w:val="00CC10DF"/>
    <w:rsid w:val="00CC280D"/>
    <w:rsid w:val="00CC2B01"/>
    <w:rsid w:val="00CC4A0C"/>
    <w:rsid w:val="00CD0371"/>
    <w:rsid w:val="00CD10CC"/>
    <w:rsid w:val="00CD306D"/>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CF5D60"/>
    <w:rsid w:val="00CF7D11"/>
    <w:rsid w:val="00D019F6"/>
    <w:rsid w:val="00D01E94"/>
    <w:rsid w:val="00D02010"/>
    <w:rsid w:val="00D02240"/>
    <w:rsid w:val="00D046BA"/>
    <w:rsid w:val="00D052F0"/>
    <w:rsid w:val="00D0561A"/>
    <w:rsid w:val="00D070C2"/>
    <w:rsid w:val="00D10700"/>
    <w:rsid w:val="00D10DBD"/>
    <w:rsid w:val="00D141E1"/>
    <w:rsid w:val="00D169CF"/>
    <w:rsid w:val="00D23484"/>
    <w:rsid w:val="00D23647"/>
    <w:rsid w:val="00D23976"/>
    <w:rsid w:val="00D25422"/>
    <w:rsid w:val="00D25B29"/>
    <w:rsid w:val="00D27755"/>
    <w:rsid w:val="00D27D0C"/>
    <w:rsid w:val="00D30A33"/>
    <w:rsid w:val="00D31978"/>
    <w:rsid w:val="00D325A9"/>
    <w:rsid w:val="00D32761"/>
    <w:rsid w:val="00D3396B"/>
    <w:rsid w:val="00D403F8"/>
    <w:rsid w:val="00D42AD0"/>
    <w:rsid w:val="00D447A7"/>
    <w:rsid w:val="00D44982"/>
    <w:rsid w:val="00D44995"/>
    <w:rsid w:val="00D462ED"/>
    <w:rsid w:val="00D463D0"/>
    <w:rsid w:val="00D50E31"/>
    <w:rsid w:val="00D51521"/>
    <w:rsid w:val="00D55D1B"/>
    <w:rsid w:val="00D567E4"/>
    <w:rsid w:val="00D57680"/>
    <w:rsid w:val="00D57EB4"/>
    <w:rsid w:val="00D64D0D"/>
    <w:rsid w:val="00D64D4D"/>
    <w:rsid w:val="00D64DA2"/>
    <w:rsid w:val="00D66D32"/>
    <w:rsid w:val="00D72304"/>
    <w:rsid w:val="00D72CFE"/>
    <w:rsid w:val="00D73BAF"/>
    <w:rsid w:val="00D7488B"/>
    <w:rsid w:val="00D74ED5"/>
    <w:rsid w:val="00D75AD8"/>
    <w:rsid w:val="00D76749"/>
    <w:rsid w:val="00D80A06"/>
    <w:rsid w:val="00D81F20"/>
    <w:rsid w:val="00D854F9"/>
    <w:rsid w:val="00D91913"/>
    <w:rsid w:val="00D9194C"/>
    <w:rsid w:val="00D91CDF"/>
    <w:rsid w:val="00D91F0E"/>
    <w:rsid w:val="00D9370E"/>
    <w:rsid w:val="00D94FA7"/>
    <w:rsid w:val="00D95B1E"/>
    <w:rsid w:val="00D95C2F"/>
    <w:rsid w:val="00D97640"/>
    <w:rsid w:val="00DA143C"/>
    <w:rsid w:val="00DA1807"/>
    <w:rsid w:val="00DA2F6E"/>
    <w:rsid w:val="00DA3004"/>
    <w:rsid w:val="00DA3209"/>
    <w:rsid w:val="00DA4268"/>
    <w:rsid w:val="00DA65C6"/>
    <w:rsid w:val="00DB252C"/>
    <w:rsid w:val="00DB3864"/>
    <w:rsid w:val="00DB4556"/>
    <w:rsid w:val="00DB4DA3"/>
    <w:rsid w:val="00DB5A1C"/>
    <w:rsid w:val="00DB7B40"/>
    <w:rsid w:val="00DC076C"/>
    <w:rsid w:val="00DC2AF0"/>
    <w:rsid w:val="00DC5C30"/>
    <w:rsid w:val="00DD5B35"/>
    <w:rsid w:val="00DD5C34"/>
    <w:rsid w:val="00DD6862"/>
    <w:rsid w:val="00DD6E8D"/>
    <w:rsid w:val="00DD7F1E"/>
    <w:rsid w:val="00DE0012"/>
    <w:rsid w:val="00DE0692"/>
    <w:rsid w:val="00DE1233"/>
    <w:rsid w:val="00DE1971"/>
    <w:rsid w:val="00DE35DD"/>
    <w:rsid w:val="00DE5CE3"/>
    <w:rsid w:val="00DE64D1"/>
    <w:rsid w:val="00DE6D86"/>
    <w:rsid w:val="00DF0AE2"/>
    <w:rsid w:val="00DF1B39"/>
    <w:rsid w:val="00DF20CB"/>
    <w:rsid w:val="00DF2350"/>
    <w:rsid w:val="00DF25AC"/>
    <w:rsid w:val="00DF44A4"/>
    <w:rsid w:val="00DF48E0"/>
    <w:rsid w:val="00DF76D0"/>
    <w:rsid w:val="00DF77C8"/>
    <w:rsid w:val="00E00460"/>
    <w:rsid w:val="00E02D5F"/>
    <w:rsid w:val="00E02FA3"/>
    <w:rsid w:val="00E04017"/>
    <w:rsid w:val="00E05D5B"/>
    <w:rsid w:val="00E05EEE"/>
    <w:rsid w:val="00E14AA9"/>
    <w:rsid w:val="00E17E00"/>
    <w:rsid w:val="00E220B5"/>
    <w:rsid w:val="00E22707"/>
    <w:rsid w:val="00E233C1"/>
    <w:rsid w:val="00E238EA"/>
    <w:rsid w:val="00E23F51"/>
    <w:rsid w:val="00E250DD"/>
    <w:rsid w:val="00E268A5"/>
    <w:rsid w:val="00E268B1"/>
    <w:rsid w:val="00E3062B"/>
    <w:rsid w:val="00E30A5A"/>
    <w:rsid w:val="00E3188B"/>
    <w:rsid w:val="00E32EDE"/>
    <w:rsid w:val="00E419E5"/>
    <w:rsid w:val="00E41B9D"/>
    <w:rsid w:val="00E423F2"/>
    <w:rsid w:val="00E43849"/>
    <w:rsid w:val="00E442BB"/>
    <w:rsid w:val="00E452C0"/>
    <w:rsid w:val="00E47EE7"/>
    <w:rsid w:val="00E47EF7"/>
    <w:rsid w:val="00E5059A"/>
    <w:rsid w:val="00E50BEC"/>
    <w:rsid w:val="00E51F18"/>
    <w:rsid w:val="00E53724"/>
    <w:rsid w:val="00E53B95"/>
    <w:rsid w:val="00E540CB"/>
    <w:rsid w:val="00E55E24"/>
    <w:rsid w:val="00E565DD"/>
    <w:rsid w:val="00E575F4"/>
    <w:rsid w:val="00E57DC5"/>
    <w:rsid w:val="00E6291C"/>
    <w:rsid w:val="00E62C9A"/>
    <w:rsid w:val="00E631EE"/>
    <w:rsid w:val="00E7121E"/>
    <w:rsid w:val="00E76247"/>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48FA"/>
    <w:rsid w:val="00EA5E3C"/>
    <w:rsid w:val="00EA64CA"/>
    <w:rsid w:val="00EA65BB"/>
    <w:rsid w:val="00EA6A1F"/>
    <w:rsid w:val="00EA727D"/>
    <w:rsid w:val="00EB0F21"/>
    <w:rsid w:val="00EB15CE"/>
    <w:rsid w:val="00EB172D"/>
    <w:rsid w:val="00EB23B6"/>
    <w:rsid w:val="00EB37E6"/>
    <w:rsid w:val="00EB45EB"/>
    <w:rsid w:val="00EB48A7"/>
    <w:rsid w:val="00EB6750"/>
    <w:rsid w:val="00EB6DCB"/>
    <w:rsid w:val="00EB724A"/>
    <w:rsid w:val="00EC1C0F"/>
    <w:rsid w:val="00EC2A1F"/>
    <w:rsid w:val="00EC3823"/>
    <w:rsid w:val="00EC4B4C"/>
    <w:rsid w:val="00ED29ED"/>
    <w:rsid w:val="00ED2CCA"/>
    <w:rsid w:val="00ED6B3A"/>
    <w:rsid w:val="00ED70B8"/>
    <w:rsid w:val="00ED713B"/>
    <w:rsid w:val="00ED7264"/>
    <w:rsid w:val="00ED76F7"/>
    <w:rsid w:val="00EE0599"/>
    <w:rsid w:val="00EE38AF"/>
    <w:rsid w:val="00EE46A7"/>
    <w:rsid w:val="00EE4C8B"/>
    <w:rsid w:val="00EE63EE"/>
    <w:rsid w:val="00EE7DE0"/>
    <w:rsid w:val="00EF0258"/>
    <w:rsid w:val="00EF24D0"/>
    <w:rsid w:val="00EF4A66"/>
    <w:rsid w:val="00EF5C39"/>
    <w:rsid w:val="00EF6207"/>
    <w:rsid w:val="00EF6EDE"/>
    <w:rsid w:val="00F00D6B"/>
    <w:rsid w:val="00F016E2"/>
    <w:rsid w:val="00F02227"/>
    <w:rsid w:val="00F024A4"/>
    <w:rsid w:val="00F05AF4"/>
    <w:rsid w:val="00F060E5"/>
    <w:rsid w:val="00F062C2"/>
    <w:rsid w:val="00F10F29"/>
    <w:rsid w:val="00F1380B"/>
    <w:rsid w:val="00F13CD8"/>
    <w:rsid w:val="00F205BF"/>
    <w:rsid w:val="00F320D5"/>
    <w:rsid w:val="00F33FDD"/>
    <w:rsid w:val="00F3406D"/>
    <w:rsid w:val="00F35073"/>
    <w:rsid w:val="00F355C9"/>
    <w:rsid w:val="00F36117"/>
    <w:rsid w:val="00F36764"/>
    <w:rsid w:val="00F370EB"/>
    <w:rsid w:val="00F412C8"/>
    <w:rsid w:val="00F42B0F"/>
    <w:rsid w:val="00F43400"/>
    <w:rsid w:val="00F43C18"/>
    <w:rsid w:val="00F43F26"/>
    <w:rsid w:val="00F45E84"/>
    <w:rsid w:val="00F47BB7"/>
    <w:rsid w:val="00F5170C"/>
    <w:rsid w:val="00F520BF"/>
    <w:rsid w:val="00F53B3F"/>
    <w:rsid w:val="00F53D4F"/>
    <w:rsid w:val="00F54AEC"/>
    <w:rsid w:val="00F55840"/>
    <w:rsid w:val="00F5634C"/>
    <w:rsid w:val="00F62CF3"/>
    <w:rsid w:val="00F62EED"/>
    <w:rsid w:val="00F63B9C"/>
    <w:rsid w:val="00F65F44"/>
    <w:rsid w:val="00F66692"/>
    <w:rsid w:val="00F66ABD"/>
    <w:rsid w:val="00F674D1"/>
    <w:rsid w:val="00F67819"/>
    <w:rsid w:val="00F70560"/>
    <w:rsid w:val="00F70FAF"/>
    <w:rsid w:val="00F70FFB"/>
    <w:rsid w:val="00F7136F"/>
    <w:rsid w:val="00F729D9"/>
    <w:rsid w:val="00F72AD0"/>
    <w:rsid w:val="00F73409"/>
    <w:rsid w:val="00F74285"/>
    <w:rsid w:val="00F745E9"/>
    <w:rsid w:val="00F75EFE"/>
    <w:rsid w:val="00F77618"/>
    <w:rsid w:val="00F81A4B"/>
    <w:rsid w:val="00F83963"/>
    <w:rsid w:val="00F841D1"/>
    <w:rsid w:val="00F87F49"/>
    <w:rsid w:val="00F90FBD"/>
    <w:rsid w:val="00F91941"/>
    <w:rsid w:val="00F97602"/>
    <w:rsid w:val="00FA1382"/>
    <w:rsid w:val="00FA658F"/>
    <w:rsid w:val="00FA7EF5"/>
    <w:rsid w:val="00FB4974"/>
    <w:rsid w:val="00FC3557"/>
    <w:rsid w:val="00FC5874"/>
    <w:rsid w:val="00FC71EB"/>
    <w:rsid w:val="00FD1C1F"/>
    <w:rsid w:val="00FD3D06"/>
    <w:rsid w:val="00FD470A"/>
    <w:rsid w:val="00FD5CB0"/>
    <w:rsid w:val="00FD60D7"/>
    <w:rsid w:val="00FD7C19"/>
    <w:rsid w:val="00FE02EC"/>
    <w:rsid w:val="00FE3A9B"/>
    <w:rsid w:val="00FE3DE3"/>
    <w:rsid w:val="00FE61B0"/>
    <w:rsid w:val="00FE74A2"/>
    <w:rsid w:val="00FF3D6D"/>
    <w:rsid w:val="00FF4ED8"/>
    <w:rsid w:val="00FF5565"/>
    <w:rsid w:val="00FF573F"/>
    <w:rsid w:val="00FF60C5"/>
    <w:rsid w:val="00FF73BC"/>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54743664">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89</cp:revision>
  <cp:lastPrinted>2023-02-27T17:13:00Z</cp:lastPrinted>
  <dcterms:created xsi:type="dcterms:W3CDTF">2023-11-06T21:47:00Z</dcterms:created>
  <dcterms:modified xsi:type="dcterms:W3CDTF">2023-11-08T07:07:00Z</dcterms:modified>
</cp:coreProperties>
</file>